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74A0C" w14:textId="152C49D7" w:rsidR="001A05BD" w:rsidRDefault="001A05BD" w:rsidP="00237AD5">
      <w:pPr>
        <w:rPr>
          <w:rFonts w:cstheme="minorHAnsi"/>
          <w:b/>
          <w:sz w:val="24"/>
          <w:szCs w:val="24"/>
        </w:rPr>
      </w:pPr>
      <w:r>
        <w:rPr>
          <w:noProof/>
          <w:lang w:eastAsia="en-GB"/>
        </w:rPr>
        <w:drawing>
          <wp:anchor distT="0" distB="0" distL="114300" distR="114300" simplePos="0" relativeHeight="251658240" behindDoc="0" locked="0" layoutInCell="1" allowOverlap="1" wp14:anchorId="6C49AAC0" wp14:editId="6BE6C8DB">
            <wp:simplePos x="0" y="0"/>
            <wp:positionH relativeFrom="column">
              <wp:posOffset>-158115</wp:posOffset>
            </wp:positionH>
            <wp:positionV relativeFrom="paragraph">
              <wp:posOffset>-316230</wp:posOffset>
            </wp:positionV>
            <wp:extent cx="3876675" cy="1386673"/>
            <wp:effectExtent l="0" t="0" r="0" b="4445"/>
            <wp:wrapNone/>
            <wp:docPr id="2" name="Picture 2" descr="cid:7677ED8F-DADC-4EF0-8839-5FBED840A495@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677ED8F-DADC-4EF0-8839-5FBED840A495@Hom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76675" cy="1386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8CA5F" w14:textId="0F5444D5" w:rsidR="001A05BD" w:rsidRDefault="001A05BD" w:rsidP="00237AD5">
      <w:pPr>
        <w:rPr>
          <w:rFonts w:cstheme="minorHAnsi"/>
          <w:b/>
          <w:sz w:val="24"/>
          <w:szCs w:val="24"/>
        </w:rPr>
      </w:pPr>
    </w:p>
    <w:p w14:paraId="54AC352A" w14:textId="0C53C7F8" w:rsidR="001A05BD" w:rsidRDefault="001A05BD" w:rsidP="00237AD5">
      <w:pPr>
        <w:rPr>
          <w:rFonts w:cstheme="minorHAnsi"/>
          <w:b/>
          <w:sz w:val="24"/>
          <w:szCs w:val="24"/>
        </w:rPr>
      </w:pPr>
    </w:p>
    <w:p w14:paraId="75E19053" w14:textId="3DAA9F3C" w:rsidR="001A05BD" w:rsidRPr="001A05BD" w:rsidRDefault="001A05BD" w:rsidP="00237AD5">
      <w:pPr>
        <w:rPr>
          <w:rFonts w:cstheme="minorHAnsi"/>
          <w:b/>
          <w:sz w:val="24"/>
          <w:szCs w:val="24"/>
          <w:u w:val="single"/>
        </w:rPr>
      </w:pPr>
    </w:p>
    <w:p w14:paraId="4B1FD966" w14:textId="50809825" w:rsidR="00210404" w:rsidRPr="001A05BD" w:rsidRDefault="004714C9" w:rsidP="00034632">
      <w:pPr>
        <w:jc w:val="center"/>
        <w:rPr>
          <w:rFonts w:cstheme="minorHAnsi"/>
          <w:b/>
          <w:sz w:val="24"/>
          <w:szCs w:val="24"/>
          <w:u w:val="single"/>
        </w:rPr>
      </w:pPr>
      <w:r>
        <w:rPr>
          <w:rFonts w:cstheme="minorHAnsi"/>
          <w:b/>
          <w:sz w:val="24"/>
          <w:szCs w:val="24"/>
          <w:u w:val="single"/>
        </w:rPr>
        <w:t>Integrated Personalised Care</w:t>
      </w:r>
      <w:r w:rsidR="008F5792" w:rsidRPr="001A05BD">
        <w:rPr>
          <w:rFonts w:cstheme="minorHAnsi"/>
          <w:b/>
          <w:sz w:val="24"/>
          <w:szCs w:val="24"/>
          <w:u w:val="single"/>
        </w:rPr>
        <w:t xml:space="preserve">: </w:t>
      </w:r>
      <w:r w:rsidR="003963B1" w:rsidRPr="001A05BD">
        <w:rPr>
          <w:rFonts w:cstheme="minorHAnsi"/>
          <w:b/>
          <w:sz w:val="24"/>
          <w:szCs w:val="24"/>
          <w:u w:val="single"/>
        </w:rPr>
        <w:t>Trai</w:t>
      </w:r>
      <w:r w:rsidR="006E0661" w:rsidRPr="001A05BD">
        <w:rPr>
          <w:rFonts w:cstheme="minorHAnsi"/>
          <w:b/>
          <w:sz w:val="24"/>
          <w:szCs w:val="24"/>
          <w:u w:val="single"/>
        </w:rPr>
        <w:t>ning Requirements – Booking</w:t>
      </w:r>
      <w:r w:rsidR="003963B1" w:rsidRPr="001A05BD">
        <w:rPr>
          <w:rFonts w:cstheme="minorHAnsi"/>
          <w:b/>
          <w:sz w:val="24"/>
          <w:szCs w:val="24"/>
          <w:u w:val="single"/>
        </w:rPr>
        <w:t xml:space="preserve"> Form</w:t>
      </w:r>
    </w:p>
    <w:tbl>
      <w:tblPr>
        <w:tblStyle w:val="TableGrid"/>
        <w:tblW w:w="0" w:type="auto"/>
        <w:tblLook w:val="04A0" w:firstRow="1" w:lastRow="0" w:firstColumn="1" w:lastColumn="0" w:noHBand="0" w:noVBand="1"/>
      </w:tblPr>
      <w:tblGrid>
        <w:gridCol w:w="5027"/>
        <w:gridCol w:w="10361"/>
      </w:tblGrid>
      <w:tr w:rsidR="00CD4E64" w:rsidRPr="000260B3" w14:paraId="4D5B8D67" w14:textId="77777777" w:rsidTr="001A05BD">
        <w:tc>
          <w:tcPr>
            <w:tcW w:w="5070" w:type="dxa"/>
          </w:tcPr>
          <w:p w14:paraId="1FE40D53" w14:textId="77777777" w:rsidR="00CD4E64" w:rsidRPr="000260B3" w:rsidRDefault="003963B1" w:rsidP="00D7610C">
            <w:pPr>
              <w:rPr>
                <w:rFonts w:cstheme="minorHAnsi"/>
                <w:b/>
                <w:sz w:val="24"/>
                <w:szCs w:val="24"/>
              </w:rPr>
            </w:pPr>
            <w:r w:rsidRPr="000260B3">
              <w:rPr>
                <w:rFonts w:cstheme="minorHAnsi"/>
                <w:b/>
                <w:sz w:val="24"/>
                <w:szCs w:val="24"/>
              </w:rPr>
              <w:t>Name of Organisation</w:t>
            </w:r>
          </w:p>
        </w:tc>
        <w:tc>
          <w:tcPr>
            <w:tcW w:w="10489" w:type="dxa"/>
          </w:tcPr>
          <w:p w14:paraId="0ADFF8E1" w14:textId="6A9EDDCB" w:rsidR="00CD4E64" w:rsidRPr="000260B3" w:rsidRDefault="00CD4E64" w:rsidP="00D7610C">
            <w:pPr>
              <w:rPr>
                <w:rFonts w:cstheme="minorHAnsi"/>
                <w:sz w:val="24"/>
                <w:szCs w:val="24"/>
              </w:rPr>
            </w:pPr>
          </w:p>
        </w:tc>
      </w:tr>
      <w:tr w:rsidR="003963B1" w:rsidRPr="000260B3" w14:paraId="52595F40" w14:textId="77777777" w:rsidTr="001A05BD">
        <w:tc>
          <w:tcPr>
            <w:tcW w:w="5070" w:type="dxa"/>
          </w:tcPr>
          <w:p w14:paraId="4C4C9510" w14:textId="77777777" w:rsidR="003963B1" w:rsidRPr="000260B3" w:rsidRDefault="003963B1" w:rsidP="00D7610C">
            <w:pPr>
              <w:rPr>
                <w:rFonts w:cstheme="minorHAnsi"/>
                <w:b/>
                <w:sz w:val="24"/>
                <w:szCs w:val="24"/>
              </w:rPr>
            </w:pPr>
            <w:r w:rsidRPr="000260B3">
              <w:rPr>
                <w:rFonts w:cstheme="minorHAnsi"/>
                <w:b/>
                <w:sz w:val="24"/>
                <w:szCs w:val="24"/>
              </w:rPr>
              <w:t>Manager Name</w:t>
            </w:r>
          </w:p>
        </w:tc>
        <w:tc>
          <w:tcPr>
            <w:tcW w:w="10489" w:type="dxa"/>
          </w:tcPr>
          <w:p w14:paraId="30FF6F30" w14:textId="6BAF9254" w:rsidR="003963B1" w:rsidRPr="000260B3" w:rsidRDefault="003963B1" w:rsidP="00D7610C">
            <w:pPr>
              <w:rPr>
                <w:rFonts w:cstheme="minorHAnsi"/>
                <w:sz w:val="24"/>
                <w:szCs w:val="24"/>
              </w:rPr>
            </w:pPr>
          </w:p>
        </w:tc>
      </w:tr>
      <w:tr w:rsidR="00CD4E64" w:rsidRPr="000260B3" w14:paraId="2217AF30" w14:textId="77777777" w:rsidTr="001A05BD">
        <w:tc>
          <w:tcPr>
            <w:tcW w:w="5070" w:type="dxa"/>
          </w:tcPr>
          <w:p w14:paraId="49A7F9C9" w14:textId="77777777" w:rsidR="00AA4E32" w:rsidRPr="000260B3" w:rsidRDefault="00CD4E64" w:rsidP="00D7610C">
            <w:pPr>
              <w:rPr>
                <w:rFonts w:cstheme="minorHAnsi"/>
                <w:b/>
                <w:sz w:val="24"/>
                <w:szCs w:val="24"/>
              </w:rPr>
            </w:pPr>
            <w:r w:rsidRPr="000260B3">
              <w:rPr>
                <w:rFonts w:cstheme="minorHAnsi"/>
                <w:b/>
                <w:sz w:val="24"/>
                <w:szCs w:val="24"/>
              </w:rPr>
              <w:t>Contact details</w:t>
            </w:r>
            <w:r w:rsidR="003963B1" w:rsidRPr="000260B3">
              <w:rPr>
                <w:rFonts w:cstheme="minorHAnsi"/>
                <w:b/>
                <w:sz w:val="24"/>
                <w:szCs w:val="24"/>
              </w:rPr>
              <w:t xml:space="preserve"> </w:t>
            </w:r>
          </w:p>
          <w:p w14:paraId="4C265E33" w14:textId="77777777" w:rsidR="00CD4E64" w:rsidRPr="000260B3" w:rsidRDefault="003963B1" w:rsidP="00D7610C">
            <w:pPr>
              <w:rPr>
                <w:rFonts w:cstheme="minorHAnsi"/>
                <w:b/>
                <w:sz w:val="24"/>
                <w:szCs w:val="24"/>
              </w:rPr>
            </w:pPr>
            <w:r w:rsidRPr="000260B3">
              <w:rPr>
                <w:rFonts w:cstheme="minorHAnsi"/>
                <w:b/>
                <w:sz w:val="24"/>
                <w:szCs w:val="24"/>
              </w:rPr>
              <w:t>(Address and telephone number)</w:t>
            </w:r>
          </w:p>
          <w:p w14:paraId="76F89D9F" w14:textId="77777777" w:rsidR="00CD4E64" w:rsidRPr="000260B3" w:rsidRDefault="00CD4E64" w:rsidP="00D7610C">
            <w:pPr>
              <w:rPr>
                <w:rFonts w:cstheme="minorHAnsi"/>
                <w:b/>
                <w:sz w:val="24"/>
                <w:szCs w:val="24"/>
              </w:rPr>
            </w:pPr>
          </w:p>
          <w:p w14:paraId="3AC3C776" w14:textId="77777777" w:rsidR="00CD4E64" w:rsidRPr="000260B3" w:rsidRDefault="00CD4E64" w:rsidP="00D7610C">
            <w:pPr>
              <w:rPr>
                <w:rFonts w:cstheme="minorHAnsi"/>
                <w:b/>
                <w:sz w:val="24"/>
                <w:szCs w:val="24"/>
              </w:rPr>
            </w:pPr>
          </w:p>
        </w:tc>
        <w:tc>
          <w:tcPr>
            <w:tcW w:w="10489" w:type="dxa"/>
          </w:tcPr>
          <w:p w14:paraId="03C7C686" w14:textId="219D3B76" w:rsidR="003C7205" w:rsidRPr="000260B3" w:rsidRDefault="003C7205" w:rsidP="00D7610C">
            <w:pPr>
              <w:rPr>
                <w:rFonts w:cstheme="minorHAnsi"/>
                <w:sz w:val="24"/>
                <w:szCs w:val="24"/>
              </w:rPr>
            </w:pPr>
          </w:p>
        </w:tc>
      </w:tr>
      <w:tr w:rsidR="003963B1" w:rsidRPr="000260B3" w14:paraId="5731E786" w14:textId="77777777" w:rsidTr="001A05BD">
        <w:tc>
          <w:tcPr>
            <w:tcW w:w="5070" w:type="dxa"/>
          </w:tcPr>
          <w:p w14:paraId="01A89A3C" w14:textId="77777777" w:rsidR="003963B1" w:rsidRPr="000260B3" w:rsidRDefault="003963B1" w:rsidP="00D7610C">
            <w:pPr>
              <w:rPr>
                <w:rFonts w:cstheme="minorHAnsi"/>
                <w:b/>
                <w:sz w:val="24"/>
                <w:szCs w:val="24"/>
              </w:rPr>
            </w:pPr>
            <w:r w:rsidRPr="000260B3">
              <w:rPr>
                <w:rFonts w:cstheme="minorHAnsi"/>
                <w:b/>
                <w:sz w:val="24"/>
                <w:szCs w:val="24"/>
              </w:rPr>
              <w:t>Email Address</w:t>
            </w:r>
          </w:p>
        </w:tc>
        <w:tc>
          <w:tcPr>
            <w:tcW w:w="10489" w:type="dxa"/>
          </w:tcPr>
          <w:p w14:paraId="3C31A273" w14:textId="7267D7B9" w:rsidR="003C7205" w:rsidRPr="000260B3" w:rsidRDefault="003C7205" w:rsidP="00D7610C">
            <w:pPr>
              <w:rPr>
                <w:rFonts w:cstheme="minorHAnsi"/>
                <w:sz w:val="24"/>
                <w:szCs w:val="24"/>
              </w:rPr>
            </w:pPr>
          </w:p>
        </w:tc>
      </w:tr>
      <w:tr w:rsidR="006E0661" w:rsidRPr="000260B3" w14:paraId="7877CD0E" w14:textId="77777777" w:rsidTr="001A05BD">
        <w:tc>
          <w:tcPr>
            <w:tcW w:w="5070" w:type="dxa"/>
          </w:tcPr>
          <w:p w14:paraId="308BEB81" w14:textId="77777777" w:rsidR="006E0661" w:rsidRPr="000260B3" w:rsidRDefault="00F8779F" w:rsidP="00495C59">
            <w:pPr>
              <w:rPr>
                <w:rFonts w:cstheme="minorHAnsi"/>
                <w:b/>
                <w:sz w:val="24"/>
                <w:szCs w:val="24"/>
              </w:rPr>
            </w:pPr>
            <w:r>
              <w:rPr>
                <w:rFonts w:cstheme="minorHAnsi"/>
                <w:b/>
                <w:sz w:val="24"/>
                <w:szCs w:val="24"/>
              </w:rPr>
              <w:t>Number of staff requiring training</w:t>
            </w:r>
          </w:p>
        </w:tc>
        <w:tc>
          <w:tcPr>
            <w:tcW w:w="10489" w:type="dxa"/>
          </w:tcPr>
          <w:p w14:paraId="02D675F4" w14:textId="498D9BB3" w:rsidR="006E0661" w:rsidRPr="000260B3" w:rsidRDefault="006E0661" w:rsidP="00D7610C">
            <w:pPr>
              <w:rPr>
                <w:rFonts w:cstheme="minorHAnsi"/>
                <w:sz w:val="24"/>
                <w:szCs w:val="24"/>
              </w:rPr>
            </w:pPr>
          </w:p>
        </w:tc>
      </w:tr>
      <w:tr w:rsidR="006E0661" w:rsidRPr="000260B3" w14:paraId="034C12DA" w14:textId="77777777" w:rsidTr="001A05BD">
        <w:tc>
          <w:tcPr>
            <w:tcW w:w="5070" w:type="dxa"/>
          </w:tcPr>
          <w:p w14:paraId="270293DE" w14:textId="77777777" w:rsidR="006E0661" w:rsidRPr="000260B3" w:rsidRDefault="00F8779F" w:rsidP="00495C59">
            <w:pPr>
              <w:rPr>
                <w:rFonts w:cstheme="minorHAnsi"/>
                <w:b/>
                <w:sz w:val="24"/>
                <w:szCs w:val="24"/>
              </w:rPr>
            </w:pPr>
            <w:r w:rsidRPr="000260B3">
              <w:rPr>
                <w:rFonts w:cstheme="minorHAnsi"/>
                <w:b/>
                <w:sz w:val="24"/>
                <w:szCs w:val="24"/>
              </w:rPr>
              <w:t>Geographical areas served (Leicester, Leicestershire, Rutland)</w:t>
            </w:r>
          </w:p>
        </w:tc>
        <w:tc>
          <w:tcPr>
            <w:tcW w:w="10489" w:type="dxa"/>
          </w:tcPr>
          <w:p w14:paraId="28EF66EB" w14:textId="589AED2E" w:rsidR="006E0661" w:rsidRPr="000260B3" w:rsidRDefault="006E0661" w:rsidP="00D7610C">
            <w:pPr>
              <w:rPr>
                <w:rFonts w:cstheme="minorHAnsi"/>
                <w:sz w:val="24"/>
                <w:szCs w:val="24"/>
              </w:rPr>
            </w:pPr>
          </w:p>
        </w:tc>
      </w:tr>
      <w:tr w:rsidR="00F8779F" w:rsidRPr="000260B3" w14:paraId="005E6D35" w14:textId="77777777" w:rsidTr="001A05BD">
        <w:tc>
          <w:tcPr>
            <w:tcW w:w="5070" w:type="dxa"/>
          </w:tcPr>
          <w:p w14:paraId="187BE1A1" w14:textId="663C9DD0" w:rsidR="00F8779F" w:rsidRPr="000260B3" w:rsidRDefault="00F8779F" w:rsidP="00495C59">
            <w:pPr>
              <w:rPr>
                <w:rFonts w:cstheme="minorHAnsi"/>
                <w:b/>
                <w:sz w:val="24"/>
                <w:szCs w:val="24"/>
              </w:rPr>
            </w:pPr>
            <w:r>
              <w:rPr>
                <w:rFonts w:cstheme="minorHAnsi"/>
                <w:b/>
                <w:sz w:val="24"/>
                <w:szCs w:val="24"/>
              </w:rPr>
              <w:t xml:space="preserve">Date </w:t>
            </w:r>
            <w:r w:rsidR="0017691E">
              <w:rPr>
                <w:rFonts w:cstheme="minorHAnsi"/>
                <w:b/>
                <w:sz w:val="24"/>
                <w:szCs w:val="24"/>
              </w:rPr>
              <w:t>required for training</w:t>
            </w:r>
          </w:p>
        </w:tc>
        <w:tc>
          <w:tcPr>
            <w:tcW w:w="10489" w:type="dxa"/>
          </w:tcPr>
          <w:p w14:paraId="638BAC50" w14:textId="4A89DEAB" w:rsidR="00F8779F" w:rsidRPr="000260B3" w:rsidRDefault="00F8779F" w:rsidP="00D7610C">
            <w:pPr>
              <w:rPr>
                <w:rFonts w:cstheme="minorHAnsi"/>
                <w:sz w:val="24"/>
                <w:szCs w:val="24"/>
              </w:rPr>
            </w:pPr>
          </w:p>
        </w:tc>
      </w:tr>
    </w:tbl>
    <w:p w14:paraId="52FC5EDE" w14:textId="1F862F32" w:rsidR="00F8779F" w:rsidRPr="000260B3" w:rsidRDefault="003963B1" w:rsidP="00D7610C">
      <w:pPr>
        <w:rPr>
          <w:rFonts w:cstheme="minorHAnsi"/>
          <w:sz w:val="24"/>
          <w:szCs w:val="24"/>
        </w:rPr>
      </w:pPr>
      <w:r w:rsidRPr="000260B3">
        <w:rPr>
          <w:rFonts w:cstheme="minorHAnsi"/>
          <w:sz w:val="24"/>
          <w:szCs w:val="24"/>
        </w:rPr>
        <w:t>The training will focus on the</w:t>
      </w:r>
      <w:r w:rsidR="00D71A49" w:rsidRPr="000260B3">
        <w:rPr>
          <w:rFonts w:cstheme="minorHAnsi"/>
          <w:sz w:val="24"/>
          <w:szCs w:val="24"/>
        </w:rPr>
        <w:t xml:space="preserve"> </w:t>
      </w:r>
      <w:r w:rsidRPr="000260B3">
        <w:rPr>
          <w:rFonts w:cstheme="minorHAnsi"/>
          <w:sz w:val="24"/>
          <w:szCs w:val="24"/>
        </w:rPr>
        <w:t>generic tasks identified</w:t>
      </w:r>
      <w:r w:rsidR="00407CA3" w:rsidRPr="000260B3">
        <w:rPr>
          <w:rFonts w:cstheme="minorHAnsi"/>
          <w:sz w:val="24"/>
          <w:szCs w:val="24"/>
        </w:rPr>
        <w:t xml:space="preserve"> </w:t>
      </w:r>
      <w:r w:rsidRPr="000260B3">
        <w:rPr>
          <w:rFonts w:cstheme="minorHAnsi"/>
          <w:sz w:val="24"/>
          <w:szCs w:val="24"/>
        </w:rPr>
        <w:t xml:space="preserve">as </w:t>
      </w:r>
      <w:r w:rsidR="00407CA3" w:rsidRPr="000260B3">
        <w:rPr>
          <w:rFonts w:cstheme="minorHAnsi"/>
          <w:sz w:val="24"/>
          <w:szCs w:val="24"/>
        </w:rPr>
        <w:t>frequently used by a group of serv</w:t>
      </w:r>
      <w:r w:rsidR="00F8779F">
        <w:rPr>
          <w:rFonts w:cstheme="minorHAnsi"/>
          <w:sz w:val="24"/>
          <w:szCs w:val="24"/>
        </w:rPr>
        <w:t>ice providers:</w:t>
      </w:r>
      <w:r w:rsidR="00CD4E64" w:rsidRPr="000260B3">
        <w:rPr>
          <w:rFonts w:cstheme="minorHAnsi"/>
          <w:sz w:val="24"/>
          <w:szCs w:val="24"/>
        </w:rPr>
        <w:t xml:space="preserve">  </w:t>
      </w:r>
    </w:p>
    <w:tbl>
      <w:tblPr>
        <w:tblStyle w:val="TableGrid"/>
        <w:tblW w:w="0" w:type="auto"/>
        <w:tblLook w:val="04A0" w:firstRow="1" w:lastRow="0" w:firstColumn="1" w:lastColumn="0" w:noHBand="0" w:noVBand="1"/>
      </w:tblPr>
      <w:tblGrid>
        <w:gridCol w:w="1401"/>
        <w:gridCol w:w="13987"/>
      </w:tblGrid>
      <w:tr w:rsidR="006E0661" w:rsidRPr="000260B3" w14:paraId="72978006" w14:textId="77777777" w:rsidTr="001A05BD">
        <w:tc>
          <w:tcPr>
            <w:tcW w:w="1410" w:type="dxa"/>
          </w:tcPr>
          <w:p w14:paraId="36D057AC" w14:textId="77777777" w:rsidR="006E0661" w:rsidRPr="000260B3" w:rsidRDefault="006E0661" w:rsidP="007A4365">
            <w:pPr>
              <w:jc w:val="center"/>
              <w:rPr>
                <w:rFonts w:cstheme="minorHAnsi"/>
                <w:b/>
                <w:sz w:val="24"/>
                <w:szCs w:val="24"/>
              </w:rPr>
            </w:pPr>
            <w:r w:rsidRPr="000260B3">
              <w:rPr>
                <w:rFonts w:cstheme="minorHAnsi"/>
                <w:b/>
                <w:sz w:val="24"/>
                <w:szCs w:val="24"/>
              </w:rPr>
              <w:t>TASK</w:t>
            </w:r>
          </w:p>
        </w:tc>
        <w:tc>
          <w:tcPr>
            <w:tcW w:w="14149" w:type="dxa"/>
          </w:tcPr>
          <w:p w14:paraId="71C01FF9" w14:textId="77777777" w:rsidR="006E0661" w:rsidRPr="000260B3" w:rsidRDefault="006E0661" w:rsidP="007A4365">
            <w:pPr>
              <w:jc w:val="center"/>
              <w:rPr>
                <w:rFonts w:cstheme="minorHAnsi"/>
                <w:b/>
                <w:sz w:val="24"/>
                <w:szCs w:val="24"/>
              </w:rPr>
            </w:pPr>
            <w:r w:rsidRPr="000260B3">
              <w:rPr>
                <w:rFonts w:cstheme="minorHAnsi"/>
                <w:b/>
                <w:sz w:val="24"/>
                <w:szCs w:val="24"/>
              </w:rPr>
              <w:t>DESCRIPTOR</w:t>
            </w:r>
          </w:p>
        </w:tc>
      </w:tr>
      <w:tr w:rsidR="006E0661" w:rsidRPr="000260B3" w14:paraId="2CF95A8A" w14:textId="77777777" w:rsidTr="001A05BD">
        <w:tc>
          <w:tcPr>
            <w:tcW w:w="1410" w:type="dxa"/>
          </w:tcPr>
          <w:p w14:paraId="39176E07" w14:textId="77777777" w:rsidR="006E0661" w:rsidRPr="000260B3" w:rsidRDefault="006E0661" w:rsidP="00D7610C">
            <w:pPr>
              <w:rPr>
                <w:rFonts w:cstheme="minorHAnsi"/>
                <w:b/>
                <w:sz w:val="24"/>
                <w:szCs w:val="24"/>
              </w:rPr>
            </w:pPr>
            <w:r w:rsidRPr="000260B3">
              <w:rPr>
                <w:rFonts w:cstheme="minorHAnsi"/>
                <w:b/>
                <w:sz w:val="24"/>
                <w:szCs w:val="24"/>
              </w:rPr>
              <w:t>1</w:t>
            </w:r>
          </w:p>
        </w:tc>
        <w:tc>
          <w:tcPr>
            <w:tcW w:w="14149" w:type="dxa"/>
          </w:tcPr>
          <w:p w14:paraId="52E4C228" w14:textId="77777777" w:rsidR="006E0661" w:rsidRPr="000260B3" w:rsidRDefault="006E0661" w:rsidP="00D7610C">
            <w:pPr>
              <w:rPr>
                <w:rFonts w:cstheme="minorHAnsi"/>
                <w:sz w:val="24"/>
                <w:szCs w:val="24"/>
              </w:rPr>
            </w:pPr>
            <w:r w:rsidRPr="000260B3">
              <w:rPr>
                <w:rFonts w:cstheme="minorHAnsi"/>
                <w:sz w:val="24"/>
                <w:szCs w:val="24"/>
              </w:rPr>
              <w:t>Apply steroid based creams at above 1%</w:t>
            </w:r>
          </w:p>
        </w:tc>
      </w:tr>
      <w:tr w:rsidR="006E0661" w:rsidRPr="000260B3" w14:paraId="3F3135B5" w14:textId="77777777" w:rsidTr="001A05BD">
        <w:tc>
          <w:tcPr>
            <w:tcW w:w="1410" w:type="dxa"/>
          </w:tcPr>
          <w:p w14:paraId="75132A16" w14:textId="77777777" w:rsidR="006E0661" w:rsidRPr="000260B3" w:rsidRDefault="006E0661" w:rsidP="00D7610C">
            <w:pPr>
              <w:rPr>
                <w:rFonts w:cstheme="minorHAnsi"/>
                <w:b/>
                <w:sz w:val="24"/>
                <w:szCs w:val="24"/>
              </w:rPr>
            </w:pPr>
            <w:r w:rsidRPr="000260B3">
              <w:rPr>
                <w:rFonts w:cstheme="minorHAnsi"/>
                <w:b/>
                <w:sz w:val="24"/>
                <w:szCs w:val="24"/>
              </w:rPr>
              <w:t>2</w:t>
            </w:r>
          </w:p>
        </w:tc>
        <w:tc>
          <w:tcPr>
            <w:tcW w:w="14149" w:type="dxa"/>
          </w:tcPr>
          <w:p w14:paraId="7B42728B" w14:textId="77777777" w:rsidR="006E0661" w:rsidRPr="000260B3" w:rsidRDefault="003324EE" w:rsidP="00D7610C">
            <w:pPr>
              <w:rPr>
                <w:rFonts w:cstheme="minorHAnsi"/>
                <w:sz w:val="24"/>
                <w:szCs w:val="24"/>
              </w:rPr>
            </w:pPr>
            <w:r>
              <w:rPr>
                <w:rFonts w:cstheme="minorHAnsi"/>
                <w:sz w:val="24"/>
                <w:szCs w:val="24"/>
              </w:rPr>
              <w:t>Administration of eye and ear drops.</w:t>
            </w:r>
          </w:p>
        </w:tc>
      </w:tr>
      <w:tr w:rsidR="006E0661" w:rsidRPr="000260B3" w14:paraId="7F291EA7" w14:textId="77777777" w:rsidTr="001A05BD">
        <w:tc>
          <w:tcPr>
            <w:tcW w:w="1410" w:type="dxa"/>
          </w:tcPr>
          <w:p w14:paraId="5DE63A4B" w14:textId="77777777" w:rsidR="006E0661" w:rsidRPr="000260B3" w:rsidRDefault="006E0661" w:rsidP="00D7610C">
            <w:pPr>
              <w:rPr>
                <w:rFonts w:cstheme="minorHAnsi"/>
                <w:b/>
                <w:sz w:val="24"/>
                <w:szCs w:val="24"/>
              </w:rPr>
            </w:pPr>
            <w:r w:rsidRPr="000260B3">
              <w:rPr>
                <w:rFonts w:cstheme="minorHAnsi"/>
                <w:b/>
                <w:sz w:val="24"/>
                <w:szCs w:val="24"/>
              </w:rPr>
              <w:t>3</w:t>
            </w:r>
          </w:p>
        </w:tc>
        <w:tc>
          <w:tcPr>
            <w:tcW w:w="14149" w:type="dxa"/>
          </w:tcPr>
          <w:p w14:paraId="64572B68" w14:textId="77777777" w:rsidR="006E0661" w:rsidRPr="000260B3" w:rsidRDefault="006E0661" w:rsidP="00D7610C">
            <w:pPr>
              <w:rPr>
                <w:rFonts w:cstheme="minorHAnsi"/>
                <w:sz w:val="24"/>
                <w:szCs w:val="24"/>
              </w:rPr>
            </w:pPr>
            <w:r w:rsidRPr="000260B3">
              <w:rPr>
                <w:rFonts w:cstheme="minorHAnsi"/>
                <w:sz w:val="24"/>
                <w:szCs w:val="24"/>
              </w:rPr>
              <w:t>Monitor the condition of the skin where there is a risk of pressure ulcers developing and refer to a health worker if required</w:t>
            </w:r>
          </w:p>
        </w:tc>
      </w:tr>
      <w:tr w:rsidR="006E0661" w:rsidRPr="000260B3" w14:paraId="283EC819" w14:textId="77777777" w:rsidTr="001A05BD">
        <w:tc>
          <w:tcPr>
            <w:tcW w:w="1410" w:type="dxa"/>
          </w:tcPr>
          <w:p w14:paraId="6789DFC1" w14:textId="77777777" w:rsidR="006E0661" w:rsidRPr="000260B3" w:rsidRDefault="006E0661" w:rsidP="00D7610C">
            <w:pPr>
              <w:rPr>
                <w:rFonts w:cstheme="minorHAnsi"/>
                <w:b/>
                <w:sz w:val="24"/>
                <w:szCs w:val="24"/>
              </w:rPr>
            </w:pPr>
            <w:r w:rsidRPr="000260B3">
              <w:rPr>
                <w:rFonts w:cstheme="minorHAnsi"/>
                <w:b/>
                <w:sz w:val="24"/>
                <w:szCs w:val="24"/>
              </w:rPr>
              <w:t>4</w:t>
            </w:r>
          </w:p>
        </w:tc>
        <w:tc>
          <w:tcPr>
            <w:tcW w:w="14149" w:type="dxa"/>
          </w:tcPr>
          <w:p w14:paraId="2F59EF51" w14:textId="77777777" w:rsidR="006E0661" w:rsidRPr="000260B3" w:rsidRDefault="006E0661" w:rsidP="00D7610C">
            <w:pPr>
              <w:rPr>
                <w:rFonts w:cstheme="minorHAnsi"/>
                <w:sz w:val="24"/>
                <w:szCs w:val="24"/>
              </w:rPr>
            </w:pPr>
            <w:r w:rsidRPr="000260B3">
              <w:rPr>
                <w:rFonts w:cstheme="minorHAnsi"/>
                <w:sz w:val="24"/>
                <w:szCs w:val="24"/>
              </w:rPr>
              <w:t xml:space="preserve">Assist individuals to eat who are at risk of choking and where the risk is managed by a standard plan of care (e.g. thickened fluids, softened diet) </w:t>
            </w:r>
          </w:p>
        </w:tc>
      </w:tr>
      <w:tr w:rsidR="006E0661" w:rsidRPr="000260B3" w14:paraId="22AA46D4" w14:textId="77777777" w:rsidTr="001A05BD">
        <w:tc>
          <w:tcPr>
            <w:tcW w:w="1410" w:type="dxa"/>
          </w:tcPr>
          <w:p w14:paraId="0B8F407A" w14:textId="77777777" w:rsidR="006E0661" w:rsidRPr="000260B3" w:rsidRDefault="006E0661" w:rsidP="00D7610C">
            <w:pPr>
              <w:rPr>
                <w:rFonts w:cstheme="minorHAnsi"/>
                <w:b/>
                <w:sz w:val="24"/>
                <w:szCs w:val="24"/>
              </w:rPr>
            </w:pPr>
            <w:r w:rsidRPr="000260B3">
              <w:rPr>
                <w:rFonts w:cstheme="minorHAnsi"/>
                <w:b/>
                <w:sz w:val="24"/>
                <w:szCs w:val="24"/>
              </w:rPr>
              <w:t>5</w:t>
            </w:r>
          </w:p>
        </w:tc>
        <w:tc>
          <w:tcPr>
            <w:tcW w:w="14149" w:type="dxa"/>
          </w:tcPr>
          <w:p w14:paraId="11A9302F" w14:textId="5008D651" w:rsidR="006E0661" w:rsidRPr="000260B3" w:rsidRDefault="006E0661" w:rsidP="00D7610C">
            <w:pPr>
              <w:rPr>
                <w:rFonts w:cstheme="minorHAnsi"/>
                <w:sz w:val="24"/>
                <w:szCs w:val="24"/>
              </w:rPr>
            </w:pPr>
            <w:r w:rsidRPr="000260B3">
              <w:rPr>
                <w:rFonts w:cstheme="minorHAnsi"/>
                <w:sz w:val="24"/>
                <w:szCs w:val="24"/>
              </w:rPr>
              <w:t>Use of NHS provided equipment to lower the risk of pressure sores</w:t>
            </w:r>
            <w:r w:rsidR="00467302">
              <w:rPr>
                <w:rFonts w:cstheme="minorHAnsi"/>
                <w:sz w:val="24"/>
                <w:szCs w:val="24"/>
              </w:rPr>
              <w:t xml:space="preserve"> and </w:t>
            </w:r>
            <w:r w:rsidR="004C172B">
              <w:rPr>
                <w:rFonts w:cstheme="minorHAnsi"/>
                <w:sz w:val="24"/>
                <w:szCs w:val="24"/>
              </w:rPr>
              <w:t xml:space="preserve">posture awareness / </w:t>
            </w:r>
            <w:r w:rsidR="00467302">
              <w:rPr>
                <w:rFonts w:cstheme="minorHAnsi"/>
                <w:sz w:val="24"/>
                <w:szCs w:val="24"/>
              </w:rPr>
              <w:t xml:space="preserve">benefits of good posture </w:t>
            </w:r>
          </w:p>
        </w:tc>
      </w:tr>
      <w:tr w:rsidR="006E0661" w:rsidRPr="000260B3" w14:paraId="1EAACE21" w14:textId="77777777" w:rsidTr="001A05BD">
        <w:tc>
          <w:tcPr>
            <w:tcW w:w="1410" w:type="dxa"/>
          </w:tcPr>
          <w:p w14:paraId="796BFEFD" w14:textId="77777777" w:rsidR="006E0661" w:rsidRPr="000260B3" w:rsidRDefault="006E0661" w:rsidP="00D7610C">
            <w:pPr>
              <w:rPr>
                <w:rFonts w:cstheme="minorHAnsi"/>
                <w:b/>
                <w:sz w:val="24"/>
                <w:szCs w:val="24"/>
              </w:rPr>
            </w:pPr>
            <w:r w:rsidRPr="000260B3">
              <w:rPr>
                <w:rFonts w:cstheme="minorHAnsi"/>
                <w:b/>
                <w:sz w:val="24"/>
                <w:szCs w:val="24"/>
              </w:rPr>
              <w:t>6</w:t>
            </w:r>
          </w:p>
        </w:tc>
        <w:tc>
          <w:tcPr>
            <w:tcW w:w="14149" w:type="dxa"/>
          </w:tcPr>
          <w:p w14:paraId="3F223728" w14:textId="251F2C35" w:rsidR="006E0661" w:rsidRPr="000260B3" w:rsidRDefault="006E0661" w:rsidP="00D7610C">
            <w:pPr>
              <w:rPr>
                <w:rFonts w:cstheme="minorHAnsi"/>
                <w:sz w:val="24"/>
                <w:szCs w:val="24"/>
              </w:rPr>
            </w:pPr>
            <w:r w:rsidRPr="000260B3">
              <w:rPr>
                <w:rFonts w:cstheme="minorHAnsi"/>
                <w:sz w:val="24"/>
                <w:szCs w:val="24"/>
              </w:rPr>
              <w:t>Manage</w:t>
            </w:r>
            <w:r w:rsidR="002F6F98">
              <w:rPr>
                <w:rFonts w:cstheme="minorHAnsi"/>
                <w:sz w:val="24"/>
                <w:szCs w:val="24"/>
              </w:rPr>
              <w:t xml:space="preserve"> catheter, conveen,</w:t>
            </w:r>
            <w:r w:rsidRPr="000260B3">
              <w:rPr>
                <w:rFonts w:cstheme="minorHAnsi"/>
                <w:sz w:val="24"/>
                <w:szCs w:val="24"/>
              </w:rPr>
              <w:t xml:space="preserve"> stoma, colostomy, ileostomy and urostomy care systems</w:t>
            </w:r>
          </w:p>
        </w:tc>
      </w:tr>
      <w:tr w:rsidR="006E0661" w:rsidRPr="000260B3" w14:paraId="2914A644" w14:textId="77777777" w:rsidTr="001A05BD">
        <w:tc>
          <w:tcPr>
            <w:tcW w:w="1410" w:type="dxa"/>
          </w:tcPr>
          <w:p w14:paraId="19B27E3D" w14:textId="77777777" w:rsidR="006E0661" w:rsidRPr="000260B3" w:rsidRDefault="006E0661" w:rsidP="00D7610C">
            <w:pPr>
              <w:rPr>
                <w:rFonts w:cstheme="minorHAnsi"/>
                <w:b/>
                <w:sz w:val="24"/>
                <w:szCs w:val="24"/>
              </w:rPr>
            </w:pPr>
            <w:r w:rsidRPr="000260B3">
              <w:rPr>
                <w:rFonts w:cstheme="minorHAnsi"/>
                <w:b/>
                <w:sz w:val="24"/>
                <w:szCs w:val="24"/>
              </w:rPr>
              <w:t>7</w:t>
            </w:r>
          </w:p>
        </w:tc>
        <w:tc>
          <w:tcPr>
            <w:tcW w:w="14149" w:type="dxa"/>
          </w:tcPr>
          <w:p w14:paraId="6FA1B11D" w14:textId="79D2042C" w:rsidR="002F6F98" w:rsidRPr="000260B3" w:rsidRDefault="006E0661" w:rsidP="00D7610C">
            <w:pPr>
              <w:rPr>
                <w:rFonts w:cstheme="minorHAnsi"/>
                <w:sz w:val="24"/>
                <w:szCs w:val="24"/>
              </w:rPr>
            </w:pPr>
            <w:r w:rsidRPr="000260B3">
              <w:rPr>
                <w:rFonts w:cstheme="minorHAnsi"/>
                <w:sz w:val="24"/>
                <w:szCs w:val="24"/>
              </w:rPr>
              <w:t>Undertake blood sugar finger prick test for diabetics where included in their plan of care and take appropriate follow up action</w:t>
            </w:r>
          </w:p>
        </w:tc>
      </w:tr>
      <w:tr w:rsidR="002F6F98" w:rsidRPr="000260B3" w14:paraId="16377722" w14:textId="77777777" w:rsidTr="001A05BD">
        <w:tc>
          <w:tcPr>
            <w:tcW w:w="1410" w:type="dxa"/>
          </w:tcPr>
          <w:p w14:paraId="1E5B98F0" w14:textId="7552EF96" w:rsidR="002F6F98" w:rsidRPr="000260B3" w:rsidRDefault="002F6F98" w:rsidP="00D7610C">
            <w:pPr>
              <w:rPr>
                <w:rFonts w:cstheme="minorHAnsi"/>
                <w:b/>
                <w:sz w:val="24"/>
                <w:szCs w:val="24"/>
              </w:rPr>
            </w:pPr>
            <w:r>
              <w:rPr>
                <w:rFonts w:cstheme="minorHAnsi"/>
                <w:b/>
                <w:sz w:val="24"/>
                <w:szCs w:val="24"/>
              </w:rPr>
              <w:t>8</w:t>
            </w:r>
          </w:p>
        </w:tc>
        <w:tc>
          <w:tcPr>
            <w:tcW w:w="14149" w:type="dxa"/>
          </w:tcPr>
          <w:p w14:paraId="3B06FD7D" w14:textId="0EAFE36B" w:rsidR="002F6F98" w:rsidRPr="000260B3" w:rsidRDefault="002F6F98" w:rsidP="00D7610C">
            <w:pPr>
              <w:rPr>
                <w:rFonts w:cstheme="minorHAnsi"/>
                <w:sz w:val="24"/>
                <w:szCs w:val="24"/>
              </w:rPr>
            </w:pPr>
            <w:r>
              <w:rPr>
                <w:rFonts w:cstheme="minorHAnsi"/>
                <w:sz w:val="24"/>
                <w:szCs w:val="24"/>
              </w:rPr>
              <w:t xml:space="preserve">Application of compression hosiery </w:t>
            </w:r>
          </w:p>
        </w:tc>
      </w:tr>
    </w:tbl>
    <w:p w14:paraId="36A5E74C" w14:textId="77777777" w:rsidR="002F6F98" w:rsidRDefault="002F6F98" w:rsidP="009D7A0B">
      <w:pPr>
        <w:rPr>
          <w:rFonts w:cstheme="minorHAnsi"/>
          <w:sz w:val="24"/>
          <w:szCs w:val="24"/>
        </w:rPr>
      </w:pPr>
    </w:p>
    <w:p w14:paraId="325CDC3F" w14:textId="1A1F1CF0" w:rsidR="007A4365" w:rsidRPr="000260B3" w:rsidRDefault="007A4365" w:rsidP="009D7A0B">
      <w:pPr>
        <w:rPr>
          <w:rFonts w:cstheme="minorHAnsi"/>
          <w:sz w:val="24"/>
          <w:szCs w:val="24"/>
        </w:rPr>
      </w:pPr>
      <w:r w:rsidRPr="000260B3">
        <w:rPr>
          <w:rFonts w:cstheme="minorHAnsi"/>
          <w:sz w:val="24"/>
          <w:szCs w:val="24"/>
        </w:rPr>
        <w:lastRenderedPageBreak/>
        <w:t>Training can be delivere</w:t>
      </w:r>
      <w:r w:rsidR="003963B1" w:rsidRPr="000260B3">
        <w:rPr>
          <w:rFonts w:cstheme="minorHAnsi"/>
          <w:sz w:val="24"/>
          <w:szCs w:val="24"/>
        </w:rPr>
        <w:t xml:space="preserve">d through a number of </w:t>
      </w:r>
      <w:r w:rsidR="00AA4E32" w:rsidRPr="000260B3">
        <w:rPr>
          <w:rFonts w:cstheme="minorHAnsi"/>
          <w:sz w:val="24"/>
          <w:szCs w:val="24"/>
        </w:rPr>
        <w:t>modalities</w:t>
      </w:r>
      <w:r w:rsidR="003963B1" w:rsidRPr="000260B3">
        <w:rPr>
          <w:rFonts w:cstheme="minorHAnsi"/>
          <w:sz w:val="24"/>
          <w:szCs w:val="24"/>
        </w:rPr>
        <w:t xml:space="preserve">.  Please indicate which </w:t>
      </w:r>
      <w:r w:rsidR="00AA4E32" w:rsidRPr="000260B3">
        <w:rPr>
          <w:rFonts w:cstheme="minorHAnsi"/>
          <w:sz w:val="24"/>
          <w:szCs w:val="24"/>
        </w:rPr>
        <w:t>modality</w:t>
      </w:r>
      <w:r w:rsidR="003963B1" w:rsidRPr="000260B3">
        <w:rPr>
          <w:rFonts w:cstheme="minorHAnsi"/>
          <w:sz w:val="24"/>
          <w:szCs w:val="24"/>
        </w:rPr>
        <w:t xml:space="preserve"> would best suit you</w:t>
      </w:r>
      <w:r w:rsidRPr="000260B3">
        <w:rPr>
          <w:rFonts w:cstheme="minorHAnsi"/>
          <w:sz w:val="24"/>
          <w:szCs w:val="24"/>
        </w:rPr>
        <w:t>;</w:t>
      </w:r>
    </w:p>
    <w:tbl>
      <w:tblPr>
        <w:tblStyle w:val="TableGrid"/>
        <w:tblW w:w="0" w:type="auto"/>
        <w:tblLook w:val="04A0" w:firstRow="1" w:lastRow="0" w:firstColumn="1" w:lastColumn="0" w:noHBand="0" w:noVBand="1"/>
      </w:tblPr>
      <w:tblGrid>
        <w:gridCol w:w="6562"/>
        <w:gridCol w:w="8826"/>
      </w:tblGrid>
      <w:tr w:rsidR="006E0661" w:rsidRPr="000260B3" w14:paraId="3AB3B410" w14:textId="77777777" w:rsidTr="001A05BD">
        <w:tc>
          <w:tcPr>
            <w:tcW w:w="6629" w:type="dxa"/>
          </w:tcPr>
          <w:p w14:paraId="2F7A257E" w14:textId="77777777" w:rsidR="006E0661" w:rsidRPr="000260B3" w:rsidRDefault="006E0661" w:rsidP="00FF50CC">
            <w:pPr>
              <w:jc w:val="center"/>
              <w:rPr>
                <w:rFonts w:cstheme="minorHAnsi"/>
                <w:b/>
                <w:sz w:val="24"/>
                <w:szCs w:val="24"/>
              </w:rPr>
            </w:pPr>
            <w:r w:rsidRPr="000260B3">
              <w:rPr>
                <w:rFonts w:cstheme="minorHAnsi"/>
                <w:b/>
                <w:sz w:val="24"/>
                <w:szCs w:val="24"/>
              </w:rPr>
              <w:t>Training Modality</w:t>
            </w:r>
          </w:p>
        </w:tc>
        <w:tc>
          <w:tcPr>
            <w:tcW w:w="8930" w:type="dxa"/>
          </w:tcPr>
          <w:p w14:paraId="7BFD2CFC" w14:textId="77777777" w:rsidR="006E0661" w:rsidRPr="000260B3" w:rsidRDefault="006E0661" w:rsidP="00FF50CC">
            <w:pPr>
              <w:jc w:val="center"/>
              <w:rPr>
                <w:rFonts w:cstheme="minorHAnsi"/>
                <w:b/>
                <w:sz w:val="24"/>
                <w:szCs w:val="24"/>
              </w:rPr>
            </w:pPr>
            <w:r>
              <w:rPr>
                <w:rFonts w:cstheme="minorHAnsi"/>
                <w:b/>
                <w:sz w:val="24"/>
                <w:szCs w:val="24"/>
              </w:rPr>
              <w:t>Please tick type of training required</w:t>
            </w:r>
          </w:p>
        </w:tc>
      </w:tr>
      <w:tr w:rsidR="006E0661" w:rsidRPr="000260B3" w14:paraId="6083849C" w14:textId="77777777" w:rsidTr="001A05BD">
        <w:tc>
          <w:tcPr>
            <w:tcW w:w="6629" w:type="dxa"/>
          </w:tcPr>
          <w:p w14:paraId="1B0F8EAD" w14:textId="77777777" w:rsidR="006E0661" w:rsidRPr="000260B3" w:rsidRDefault="006E0661" w:rsidP="009D7A0B">
            <w:pPr>
              <w:rPr>
                <w:rFonts w:cstheme="minorHAnsi"/>
                <w:sz w:val="24"/>
                <w:szCs w:val="24"/>
              </w:rPr>
            </w:pPr>
            <w:r w:rsidRPr="000260B3">
              <w:rPr>
                <w:rFonts w:cstheme="minorHAnsi"/>
                <w:sz w:val="24"/>
                <w:szCs w:val="24"/>
              </w:rPr>
              <w:t>One day classroom course</w:t>
            </w:r>
          </w:p>
        </w:tc>
        <w:tc>
          <w:tcPr>
            <w:tcW w:w="8930" w:type="dxa"/>
          </w:tcPr>
          <w:p w14:paraId="3EE1338D" w14:textId="0CB44AA7" w:rsidR="006E0661" w:rsidRPr="000260B3" w:rsidRDefault="006E0661" w:rsidP="009D7A0B">
            <w:pPr>
              <w:rPr>
                <w:rFonts w:cstheme="minorHAnsi"/>
                <w:sz w:val="24"/>
                <w:szCs w:val="24"/>
              </w:rPr>
            </w:pPr>
          </w:p>
        </w:tc>
      </w:tr>
      <w:tr w:rsidR="006E0661" w:rsidRPr="000260B3" w14:paraId="59ADECCE" w14:textId="77777777" w:rsidTr="001A05BD">
        <w:tc>
          <w:tcPr>
            <w:tcW w:w="6629" w:type="dxa"/>
          </w:tcPr>
          <w:p w14:paraId="30832D17" w14:textId="77777777" w:rsidR="006E0661" w:rsidRPr="000260B3" w:rsidRDefault="006E0661" w:rsidP="009D7A0B">
            <w:pPr>
              <w:rPr>
                <w:rFonts w:cstheme="minorHAnsi"/>
                <w:sz w:val="24"/>
                <w:szCs w:val="24"/>
              </w:rPr>
            </w:pPr>
            <w:r w:rsidRPr="000260B3">
              <w:rPr>
                <w:rFonts w:cstheme="minorHAnsi"/>
                <w:sz w:val="24"/>
                <w:szCs w:val="24"/>
              </w:rPr>
              <w:t>Bitesize training</w:t>
            </w:r>
          </w:p>
        </w:tc>
        <w:tc>
          <w:tcPr>
            <w:tcW w:w="8930" w:type="dxa"/>
          </w:tcPr>
          <w:p w14:paraId="33658BB8" w14:textId="77777777" w:rsidR="006E0661" w:rsidRPr="000260B3" w:rsidRDefault="006E0661" w:rsidP="009D7A0B">
            <w:pPr>
              <w:rPr>
                <w:rFonts w:cstheme="minorHAnsi"/>
                <w:sz w:val="24"/>
                <w:szCs w:val="24"/>
              </w:rPr>
            </w:pPr>
          </w:p>
        </w:tc>
      </w:tr>
      <w:tr w:rsidR="006E0661" w:rsidRPr="000260B3" w14:paraId="7D527A4A" w14:textId="77777777" w:rsidTr="001A05BD">
        <w:tc>
          <w:tcPr>
            <w:tcW w:w="6629" w:type="dxa"/>
          </w:tcPr>
          <w:p w14:paraId="1E96CC8B" w14:textId="77777777" w:rsidR="006E0661" w:rsidRPr="000260B3" w:rsidRDefault="006E0661" w:rsidP="009D7A0B">
            <w:pPr>
              <w:rPr>
                <w:rFonts w:cstheme="minorHAnsi"/>
                <w:sz w:val="24"/>
                <w:szCs w:val="24"/>
              </w:rPr>
            </w:pPr>
            <w:r w:rsidRPr="000260B3">
              <w:rPr>
                <w:rFonts w:cstheme="minorHAnsi"/>
                <w:sz w:val="24"/>
                <w:szCs w:val="24"/>
              </w:rPr>
              <w:t>Accreditation of prior learning</w:t>
            </w:r>
          </w:p>
        </w:tc>
        <w:tc>
          <w:tcPr>
            <w:tcW w:w="8930" w:type="dxa"/>
          </w:tcPr>
          <w:p w14:paraId="1A31A34D" w14:textId="77777777" w:rsidR="006E0661" w:rsidRPr="000260B3" w:rsidRDefault="006E0661" w:rsidP="009D7A0B">
            <w:pPr>
              <w:rPr>
                <w:rFonts w:cstheme="minorHAnsi"/>
                <w:sz w:val="24"/>
                <w:szCs w:val="24"/>
              </w:rPr>
            </w:pPr>
          </w:p>
        </w:tc>
      </w:tr>
    </w:tbl>
    <w:p w14:paraId="717AD809" w14:textId="77777777" w:rsidR="009C581B" w:rsidRDefault="009C581B" w:rsidP="009C581B">
      <w:pPr>
        <w:rPr>
          <w:rFonts w:cstheme="minorHAnsi"/>
          <w:b/>
          <w:sz w:val="24"/>
          <w:szCs w:val="24"/>
        </w:rPr>
      </w:pPr>
    </w:p>
    <w:p w14:paraId="6977C08D" w14:textId="00E522F6" w:rsidR="009C581B" w:rsidRPr="000260B3" w:rsidRDefault="009C581B" w:rsidP="009C581B">
      <w:pPr>
        <w:rPr>
          <w:rFonts w:cstheme="minorHAnsi"/>
          <w:b/>
          <w:sz w:val="24"/>
          <w:szCs w:val="24"/>
        </w:rPr>
      </w:pPr>
      <w:r w:rsidRPr="000260B3">
        <w:rPr>
          <w:rFonts w:cstheme="minorHAnsi"/>
          <w:b/>
          <w:sz w:val="24"/>
          <w:szCs w:val="24"/>
        </w:rPr>
        <w:t>One day classroom training</w:t>
      </w:r>
    </w:p>
    <w:p w14:paraId="3222BDE9" w14:textId="5D2B36BF" w:rsidR="009C581B" w:rsidRPr="000260B3" w:rsidRDefault="009C581B" w:rsidP="009C581B">
      <w:pPr>
        <w:rPr>
          <w:rFonts w:cstheme="minorHAnsi"/>
          <w:sz w:val="24"/>
          <w:szCs w:val="24"/>
        </w:rPr>
      </w:pPr>
      <w:r w:rsidRPr="000260B3">
        <w:rPr>
          <w:rFonts w:cstheme="minorHAnsi"/>
          <w:sz w:val="24"/>
          <w:szCs w:val="24"/>
        </w:rPr>
        <w:t xml:space="preserve">This session covers the generic tasks across a one day classroom session.  The maximum number of delegates will be </w:t>
      </w:r>
      <w:r w:rsidR="002A3E5C">
        <w:rPr>
          <w:rFonts w:cstheme="minorHAnsi"/>
          <w:sz w:val="24"/>
          <w:szCs w:val="24"/>
        </w:rPr>
        <w:t>12</w:t>
      </w:r>
      <w:r w:rsidRPr="000260B3">
        <w:rPr>
          <w:rFonts w:cstheme="minorHAnsi"/>
          <w:sz w:val="24"/>
          <w:szCs w:val="24"/>
        </w:rPr>
        <w:t xml:space="preserve">.  The competency of each delegate will be assessed through them providing a practical demonstration to the trainer.  This training </w:t>
      </w:r>
      <w:r w:rsidR="0017078B">
        <w:rPr>
          <w:rFonts w:cstheme="minorHAnsi"/>
          <w:sz w:val="24"/>
          <w:szCs w:val="24"/>
        </w:rPr>
        <w:t>is</w:t>
      </w:r>
      <w:r w:rsidRPr="000260B3">
        <w:rPr>
          <w:rFonts w:cstheme="minorHAnsi"/>
          <w:sz w:val="24"/>
          <w:szCs w:val="24"/>
        </w:rPr>
        <w:t xml:space="preserve"> </w:t>
      </w:r>
      <w:r w:rsidR="0017078B">
        <w:rPr>
          <w:rFonts w:cstheme="minorHAnsi"/>
          <w:sz w:val="24"/>
          <w:szCs w:val="24"/>
        </w:rPr>
        <w:t xml:space="preserve">usually </w:t>
      </w:r>
      <w:r w:rsidRPr="000260B3">
        <w:rPr>
          <w:rFonts w:cstheme="minorHAnsi"/>
          <w:sz w:val="24"/>
          <w:szCs w:val="24"/>
        </w:rPr>
        <w:t xml:space="preserve">delivered </w:t>
      </w:r>
      <w:r w:rsidR="0017078B">
        <w:rPr>
          <w:rFonts w:cstheme="minorHAnsi"/>
          <w:sz w:val="24"/>
          <w:szCs w:val="24"/>
        </w:rPr>
        <w:t xml:space="preserve">at one of our </w:t>
      </w:r>
      <w:r w:rsidRPr="000260B3">
        <w:rPr>
          <w:rFonts w:cstheme="minorHAnsi"/>
          <w:sz w:val="24"/>
          <w:szCs w:val="24"/>
        </w:rPr>
        <w:t xml:space="preserve">LPT </w:t>
      </w:r>
      <w:r w:rsidR="0017078B">
        <w:rPr>
          <w:rFonts w:cstheme="minorHAnsi"/>
          <w:sz w:val="24"/>
          <w:szCs w:val="24"/>
        </w:rPr>
        <w:t>T</w:t>
      </w:r>
      <w:r w:rsidRPr="000260B3">
        <w:rPr>
          <w:rFonts w:cstheme="minorHAnsi"/>
          <w:sz w:val="24"/>
          <w:szCs w:val="24"/>
        </w:rPr>
        <w:t xml:space="preserve">raining </w:t>
      </w:r>
      <w:r w:rsidR="0017078B">
        <w:rPr>
          <w:rFonts w:cstheme="minorHAnsi"/>
          <w:sz w:val="24"/>
          <w:szCs w:val="24"/>
        </w:rPr>
        <w:t>F</w:t>
      </w:r>
      <w:r w:rsidRPr="000260B3">
        <w:rPr>
          <w:rFonts w:cstheme="minorHAnsi"/>
          <w:sz w:val="24"/>
          <w:szCs w:val="24"/>
        </w:rPr>
        <w:t>acilities</w:t>
      </w:r>
      <w:r w:rsidR="0017078B">
        <w:rPr>
          <w:rFonts w:cstheme="minorHAnsi"/>
          <w:sz w:val="24"/>
          <w:szCs w:val="24"/>
        </w:rPr>
        <w:t xml:space="preserve"> and w</w:t>
      </w:r>
      <w:r w:rsidRPr="000260B3">
        <w:rPr>
          <w:rFonts w:cstheme="minorHAnsi"/>
          <w:sz w:val="24"/>
          <w:szCs w:val="24"/>
        </w:rPr>
        <w:t>herever possible a no cost venue will be sourced.</w:t>
      </w:r>
    </w:p>
    <w:p w14:paraId="79DC6191" w14:textId="77777777" w:rsidR="009C581B" w:rsidRPr="000260B3" w:rsidRDefault="009C581B" w:rsidP="009C581B">
      <w:pPr>
        <w:rPr>
          <w:rFonts w:cstheme="minorHAnsi"/>
          <w:b/>
          <w:sz w:val="24"/>
          <w:szCs w:val="24"/>
        </w:rPr>
      </w:pPr>
      <w:r w:rsidRPr="000260B3">
        <w:rPr>
          <w:rFonts w:cstheme="minorHAnsi"/>
          <w:b/>
          <w:sz w:val="24"/>
          <w:szCs w:val="24"/>
        </w:rPr>
        <w:t>Bitesize training</w:t>
      </w:r>
    </w:p>
    <w:p w14:paraId="1697F449" w14:textId="7D20AD1D" w:rsidR="009C581B" w:rsidRPr="000260B3" w:rsidRDefault="009C581B" w:rsidP="009C581B">
      <w:pPr>
        <w:rPr>
          <w:rFonts w:cstheme="minorHAnsi"/>
          <w:sz w:val="24"/>
          <w:szCs w:val="24"/>
        </w:rPr>
      </w:pPr>
      <w:r w:rsidRPr="000260B3">
        <w:rPr>
          <w:rFonts w:cstheme="minorHAnsi"/>
          <w:sz w:val="24"/>
          <w:szCs w:val="24"/>
        </w:rPr>
        <w:t xml:space="preserve">This option allows delegates to attend sessions no longer than </w:t>
      </w:r>
      <w:r w:rsidR="0017691E">
        <w:rPr>
          <w:rFonts w:cstheme="minorHAnsi"/>
          <w:sz w:val="24"/>
          <w:szCs w:val="24"/>
        </w:rPr>
        <w:t>9</w:t>
      </w:r>
      <w:r w:rsidRPr="000260B3">
        <w:rPr>
          <w:rFonts w:cstheme="minorHAnsi"/>
          <w:sz w:val="24"/>
          <w:szCs w:val="24"/>
        </w:rPr>
        <w:t xml:space="preserve">0 minutes during which specific tasks will be taught and competencies assessed.  The maximum number of delegates will be </w:t>
      </w:r>
      <w:r w:rsidR="00086C2A">
        <w:rPr>
          <w:rFonts w:cstheme="minorHAnsi"/>
          <w:sz w:val="24"/>
          <w:szCs w:val="24"/>
        </w:rPr>
        <w:t>12</w:t>
      </w:r>
      <w:r w:rsidRPr="000260B3">
        <w:rPr>
          <w:rFonts w:cstheme="minorHAnsi"/>
          <w:sz w:val="24"/>
          <w:szCs w:val="24"/>
        </w:rPr>
        <w:t xml:space="preserve">.  It will be possible to attain competency in more than one task in a single bitesize session where generic tasks are closely associated.  Delegates will be able to achieve compliance with all generic tasks through attending a number of bitesize sessions over a period of time.  </w:t>
      </w:r>
    </w:p>
    <w:p w14:paraId="6E0B8FDF" w14:textId="77777777" w:rsidR="009C581B" w:rsidRPr="000260B3" w:rsidRDefault="009C581B" w:rsidP="009C581B">
      <w:pPr>
        <w:rPr>
          <w:rFonts w:cstheme="minorHAnsi"/>
          <w:b/>
          <w:sz w:val="24"/>
          <w:szCs w:val="24"/>
        </w:rPr>
      </w:pPr>
      <w:r w:rsidRPr="000260B3">
        <w:rPr>
          <w:rFonts w:cstheme="minorHAnsi"/>
          <w:b/>
          <w:sz w:val="24"/>
          <w:szCs w:val="24"/>
        </w:rPr>
        <w:t>Approval of prior learning (APEL)</w:t>
      </w:r>
    </w:p>
    <w:p w14:paraId="4C9B5572" w14:textId="77777777" w:rsidR="009C581B" w:rsidRPr="000260B3" w:rsidRDefault="009C581B" w:rsidP="009C581B">
      <w:pPr>
        <w:rPr>
          <w:rFonts w:cstheme="minorHAnsi"/>
          <w:sz w:val="24"/>
          <w:szCs w:val="24"/>
        </w:rPr>
      </w:pPr>
      <w:r w:rsidRPr="000260B3">
        <w:rPr>
          <w:rFonts w:cstheme="minorHAnsi"/>
          <w:sz w:val="24"/>
          <w:szCs w:val="24"/>
        </w:rPr>
        <w:t>Where a delegate, or group of delegates, has previously attended other training related to the generic tasks, they will be asked to provide documentary evidence.  Any evidence provided will be checked by LPT and where acceptable, this will accepted as evidence of accreditation of prior learning and the delegate can be signed off as competent.  Evidence must demonstrate that competence was checked and demonstrated.  Training must have been attended within the previous 3 years.</w:t>
      </w:r>
    </w:p>
    <w:p w14:paraId="64D5BF74" w14:textId="77777777" w:rsidR="0017078B" w:rsidRDefault="009C581B" w:rsidP="009539AD">
      <w:pPr>
        <w:rPr>
          <w:rFonts w:cstheme="minorHAnsi"/>
          <w:sz w:val="24"/>
          <w:szCs w:val="24"/>
        </w:rPr>
      </w:pPr>
      <w:r w:rsidRPr="000260B3">
        <w:rPr>
          <w:rFonts w:cstheme="minorHAnsi"/>
          <w:sz w:val="24"/>
          <w:szCs w:val="24"/>
        </w:rPr>
        <w:t xml:space="preserve">Where training has been attended, but competency not checked, the delegate will be able to submit evidence of training attended and request a competency </w:t>
      </w:r>
    </w:p>
    <w:p w14:paraId="5E044AF3" w14:textId="4C7FFB3A" w:rsidR="009C581B" w:rsidRDefault="009C581B" w:rsidP="009539AD">
      <w:pPr>
        <w:rPr>
          <w:rFonts w:cstheme="minorHAnsi"/>
          <w:sz w:val="24"/>
          <w:szCs w:val="24"/>
        </w:rPr>
      </w:pPr>
      <w:r w:rsidRPr="000260B3">
        <w:rPr>
          <w:rFonts w:cstheme="minorHAnsi"/>
          <w:sz w:val="24"/>
          <w:szCs w:val="24"/>
        </w:rPr>
        <w:t>check.</w:t>
      </w:r>
    </w:p>
    <w:p w14:paraId="01083FC5" w14:textId="77777777" w:rsidR="009C581B" w:rsidRPr="009C581B" w:rsidRDefault="009C581B" w:rsidP="009539AD">
      <w:pPr>
        <w:rPr>
          <w:rFonts w:cstheme="minorHAnsi"/>
          <w:sz w:val="24"/>
          <w:szCs w:val="24"/>
        </w:rPr>
      </w:pPr>
    </w:p>
    <w:tbl>
      <w:tblPr>
        <w:tblStyle w:val="TableGrid"/>
        <w:tblW w:w="0" w:type="auto"/>
        <w:tblLook w:val="04A0" w:firstRow="1" w:lastRow="0" w:firstColumn="1" w:lastColumn="0" w:noHBand="0" w:noVBand="1"/>
      </w:tblPr>
      <w:tblGrid>
        <w:gridCol w:w="3599"/>
        <w:gridCol w:w="1999"/>
        <w:gridCol w:w="3363"/>
        <w:gridCol w:w="3766"/>
        <w:gridCol w:w="2661"/>
      </w:tblGrid>
      <w:tr w:rsidR="006E0661" w14:paraId="16E9E7D8" w14:textId="77777777" w:rsidTr="0034494B">
        <w:tc>
          <w:tcPr>
            <w:tcW w:w="3599" w:type="dxa"/>
          </w:tcPr>
          <w:p w14:paraId="55CC25A3" w14:textId="77777777" w:rsidR="006E0661" w:rsidRDefault="006E0661" w:rsidP="009539AD">
            <w:pPr>
              <w:rPr>
                <w:rFonts w:cstheme="minorHAnsi"/>
                <w:b/>
                <w:sz w:val="24"/>
                <w:szCs w:val="24"/>
              </w:rPr>
            </w:pPr>
            <w:r>
              <w:rPr>
                <w:rFonts w:cstheme="minorHAnsi"/>
                <w:b/>
                <w:sz w:val="24"/>
                <w:szCs w:val="24"/>
              </w:rPr>
              <w:lastRenderedPageBreak/>
              <w:t>Name</w:t>
            </w:r>
          </w:p>
        </w:tc>
        <w:tc>
          <w:tcPr>
            <w:tcW w:w="1999" w:type="dxa"/>
          </w:tcPr>
          <w:p w14:paraId="13CCC9AA" w14:textId="77777777" w:rsidR="006E0661" w:rsidRDefault="006E0661" w:rsidP="009539AD">
            <w:pPr>
              <w:rPr>
                <w:rFonts w:cstheme="minorHAnsi"/>
                <w:b/>
                <w:sz w:val="24"/>
                <w:szCs w:val="24"/>
              </w:rPr>
            </w:pPr>
            <w:r>
              <w:rPr>
                <w:rFonts w:cstheme="minorHAnsi"/>
                <w:b/>
                <w:sz w:val="24"/>
                <w:szCs w:val="24"/>
              </w:rPr>
              <w:t>Job Role/Title</w:t>
            </w:r>
          </w:p>
        </w:tc>
        <w:tc>
          <w:tcPr>
            <w:tcW w:w="3363" w:type="dxa"/>
          </w:tcPr>
          <w:p w14:paraId="3261445E" w14:textId="279C40D7" w:rsidR="006E0661" w:rsidRDefault="006E0661" w:rsidP="009539AD">
            <w:pPr>
              <w:rPr>
                <w:rFonts w:cstheme="minorHAnsi"/>
                <w:b/>
                <w:sz w:val="24"/>
                <w:szCs w:val="24"/>
              </w:rPr>
            </w:pPr>
            <w:r>
              <w:rPr>
                <w:rFonts w:cstheme="minorHAnsi"/>
                <w:b/>
                <w:sz w:val="24"/>
                <w:szCs w:val="24"/>
              </w:rPr>
              <w:t>Delegate Email address</w:t>
            </w:r>
            <w:r w:rsidR="0017691E">
              <w:rPr>
                <w:rFonts w:cstheme="minorHAnsi"/>
                <w:b/>
                <w:sz w:val="24"/>
                <w:szCs w:val="24"/>
              </w:rPr>
              <w:t xml:space="preserve"> for sending of certificate</w:t>
            </w:r>
          </w:p>
        </w:tc>
        <w:tc>
          <w:tcPr>
            <w:tcW w:w="3766" w:type="dxa"/>
          </w:tcPr>
          <w:p w14:paraId="58889A2C" w14:textId="77777777" w:rsidR="006E0661" w:rsidRDefault="006E0661" w:rsidP="009539AD">
            <w:pPr>
              <w:rPr>
                <w:rFonts w:cstheme="minorHAnsi"/>
                <w:b/>
                <w:sz w:val="24"/>
                <w:szCs w:val="24"/>
              </w:rPr>
            </w:pPr>
            <w:r>
              <w:rPr>
                <w:rFonts w:cstheme="minorHAnsi"/>
                <w:b/>
                <w:sz w:val="24"/>
                <w:szCs w:val="24"/>
              </w:rPr>
              <w:t>Training required for which task</w:t>
            </w:r>
          </w:p>
        </w:tc>
        <w:tc>
          <w:tcPr>
            <w:tcW w:w="2661" w:type="dxa"/>
          </w:tcPr>
          <w:p w14:paraId="0B8F6387" w14:textId="77777777" w:rsidR="006E0661" w:rsidRDefault="006E0661" w:rsidP="009539AD">
            <w:pPr>
              <w:rPr>
                <w:rFonts w:cstheme="minorHAnsi"/>
                <w:b/>
                <w:sz w:val="24"/>
                <w:szCs w:val="24"/>
              </w:rPr>
            </w:pPr>
            <w:r w:rsidRPr="006E0661">
              <w:rPr>
                <w:rFonts w:cstheme="minorHAnsi"/>
                <w:b/>
                <w:sz w:val="24"/>
                <w:szCs w:val="24"/>
              </w:rPr>
              <w:t>Training modality (type e.g. one day class room, bite size etc)</w:t>
            </w:r>
          </w:p>
        </w:tc>
      </w:tr>
      <w:tr w:rsidR="006E0661" w14:paraId="14C2C706" w14:textId="77777777" w:rsidTr="0034494B">
        <w:tc>
          <w:tcPr>
            <w:tcW w:w="3599" w:type="dxa"/>
          </w:tcPr>
          <w:p w14:paraId="26700CFB" w14:textId="7C7CF72F" w:rsidR="006E0661" w:rsidRDefault="006E0661" w:rsidP="009539AD">
            <w:pPr>
              <w:rPr>
                <w:rFonts w:cstheme="minorHAnsi"/>
                <w:b/>
                <w:sz w:val="24"/>
                <w:szCs w:val="24"/>
              </w:rPr>
            </w:pPr>
          </w:p>
        </w:tc>
        <w:tc>
          <w:tcPr>
            <w:tcW w:w="1999" w:type="dxa"/>
          </w:tcPr>
          <w:p w14:paraId="33AEC5E9" w14:textId="1EC4BC6A" w:rsidR="006E0661" w:rsidRDefault="006E0661" w:rsidP="009539AD">
            <w:pPr>
              <w:rPr>
                <w:rFonts w:cstheme="minorHAnsi"/>
                <w:b/>
                <w:sz w:val="24"/>
                <w:szCs w:val="24"/>
              </w:rPr>
            </w:pPr>
          </w:p>
        </w:tc>
        <w:tc>
          <w:tcPr>
            <w:tcW w:w="3363" w:type="dxa"/>
          </w:tcPr>
          <w:p w14:paraId="52EB557C" w14:textId="1E1ECDAA" w:rsidR="006E0661" w:rsidRDefault="006E0661" w:rsidP="009539AD">
            <w:pPr>
              <w:rPr>
                <w:rFonts w:cstheme="minorHAnsi"/>
                <w:b/>
                <w:sz w:val="24"/>
                <w:szCs w:val="24"/>
              </w:rPr>
            </w:pPr>
          </w:p>
        </w:tc>
        <w:tc>
          <w:tcPr>
            <w:tcW w:w="3766" w:type="dxa"/>
          </w:tcPr>
          <w:p w14:paraId="293B47B8" w14:textId="7296CC0C" w:rsidR="006E0661" w:rsidRDefault="006E0661" w:rsidP="0034494B">
            <w:pPr>
              <w:rPr>
                <w:rFonts w:cstheme="minorHAnsi"/>
                <w:b/>
                <w:sz w:val="24"/>
                <w:szCs w:val="24"/>
              </w:rPr>
            </w:pPr>
          </w:p>
        </w:tc>
        <w:tc>
          <w:tcPr>
            <w:tcW w:w="2661" w:type="dxa"/>
          </w:tcPr>
          <w:p w14:paraId="623B373B" w14:textId="699E224D" w:rsidR="006E0661" w:rsidRDefault="006E0661" w:rsidP="009539AD">
            <w:pPr>
              <w:rPr>
                <w:rFonts w:cstheme="minorHAnsi"/>
                <w:b/>
                <w:sz w:val="24"/>
                <w:szCs w:val="24"/>
              </w:rPr>
            </w:pPr>
          </w:p>
        </w:tc>
      </w:tr>
      <w:tr w:rsidR="0034494B" w14:paraId="4B1CB239" w14:textId="77777777" w:rsidTr="0034494B">
        <w:tc>
          <w:tcPr>
            <w:tcW w:w="3599" w:type="dxa"/>
          </w:tcPr>
          <w:p w14:paraId="0F59FCEF" w14:textId="748E8206" w:rsidR="0034494B" w:rsidRDefault="0034494B" w:rsidP="0034494B">
            <w:pPr>
              <w:rPr>
                <w:rFonts w:cstheme="minorHAnsi"/>
                <w:b/>
                <w:sz w:val="24"/>
                <w:szCs w:val="24"/>
              </w:rPr>
            </w:pPr>
          </w:p>
        </w:tc>
        <w:tc>
          <w:tcPr>
            <w:tcW w:w="1999" w:type="dxa"/>
          </w:tcPr>
          <w:p w14:paraId="0A4928CE" w14:textId="20C9B0C0" w:rsidR="0034494B" w:rsidRDefault="0034494B" w:rsidP="0034494B">
            <w:pPr>
              <w:rPr>
                <w:rFonts w:cstheme="minorHAnsi"/>
                <w:b/>
                <w:sz w:val="24"/>
                <w:szCs w:val="24"/>
              </w:rPr>
            </w:pPr>
          </w:p>
        </w:tc>
        <w:tc>
          <w:tcPr>
            <w:tcW w:w="3363" w:type="dxa"/>
          </w:tcPr>
          <w:p w14:paraId="33AF215B" w14:textId="0D3E0EC7" w:rsidR="0034494B" w:rsidRDefault="0034494B" w:rsidP="0034494B">
            <w:pPr>
              <w:rPr>
                <w:rFonts w:cstheme="minorHAnsi"/>
                <w:b/>
                <w:sz w:val="24"/>
                <w:szCs w:val="24"/>
              </w:rPr>
            </w:pPr>
          </w:p>
        </w:tc>
        <w:tc>
          <w:tcPr>
            <w:tcW w:w="3766" w:type="dxa"/>
          </w:tcPr>
          <w:p w14:paraId="609F7493" w14:textId="359416DE" w:rsidR="0034494B" w:rsidRDefault="0034494B" w:rsidP="0034494B">
            <w:pPr>
              <w:rPr>
                <w:rFonts w:cstheme="minorHAnsi"/>
                <w:b/>
                <w:sz w:val="24"/>
                <w:szCs w:val="24"/>
              </w:rPr>
            </w:pPr>
          </w:p>
        </w:tc>
        <w:tc>
          <w:tcPr>
            <w:tcW w:w="2661" w:type="dxa"/>
          </w:tcPr>
          <w:p w14:paraId="60482768" w14:textId="6123CD9E" w:rsidR="0034494B" w:rsidRDefault="0034494B" w:rsidP="0034494B">
            <w:pPr>
              <w:rPr>
                <w:rFonts w:cstheme="minorHAnsi"/>
                <w:b/>
                <w:sz w:val="24"/>
                <w:szCs w:val="24"/>
              </w:rPr>
            </w:pPr>
          </w:p>
        </w:tc>
      </w:tr>
      <w:tr w:rsidR="006E0661" w14:paraId="3A62C26D" w14:textId="77777777" w:rsidTr="0034494B">
        <w:tc>
          <w:tcPr>
            <w:tcW w:w="3599" w:type="dxa"/>
          </w:tcPr>
          <w:p w14:paraId="26EE0EB3" w14:textId="77777777" w:rsidR="006E0661" w:rsidRDefault="006E0661" w:rsidP="009539AD">
            <w:pPr>
              <w:rPr>
                <w:rFonts w:cstheme="minorHAnsi"/>
                <w:b/>
                <w:sz w:val="24"/>
                <w:szCs w:val="24"/>
              </w:rPr>
            </w:pPr>
          </w:p>
        </w:tc>
        <w:tc>
          <w:tcPr>
            <w:tcW w:w="1999" w:type="dxa"/>
          </w:tcPr>
          <w:p w14:paraId="15B6A247" w14:textId="77777777" w:rsidR="006E0661" w:rsidRDefault="006E0661" w:rsidP="009539AD">
            <w:pPr>
              <w:rPr>
                <w:rFonts w:cstheme="minorHAnsi"/>
                <w:b/>
                <w:sz w:val="24"/>
                <w:szCs w:val="24"/>
              </w:rPr>
            </w:pPr>
          </w:p>
        </w:tc>
        <w:tc>
          <w:tcPr>
            <w:tcW w:w="3363" w:type="dxa"/>
          </w:tcPr>
          <w:p w14:paraId="1A7C2894" w14:textId="77777777" w:rsidR="006E0661" w:rsidRDefault="006E0661" w:rsidP="009539AD">
            <w:pPr>
              <w:rPr>
                <w:rFonts w:cstheme="minorHAnsi"/>
                <w:b/>
                <w:sz w:val="24"/>
                <w:szCs w:val="24"/>
              </w:rPr>
            </w:pPr>
          </w:p>
        </w:tc>
        <w:tc>
          <w:tcPr>
            <w:tcW w:w="3766" w:type="dxa"/>
          </w:tcPr>
          <w:p w14:paraId="282D84BE" w14:textId="77777777" w:rsidR="006E0661" w:rsidRDefault="006E0661" w:rsidP="009539AD">
            <w:pPr>
              <w:rPr>
                <w:rFonts w:cstheme="minorHAnsi"/>
                <w:b/>
                <w:sz w:val="24"/>
                <w:szCs w:val="24"/>
              </w:rPr>
            </w:pPr>
          </w:p>
        </w:tc>
        <w:tc>
          <w:tcPr>
            <w:tcW w:w="2661" w:type="dxa"/>
          </w:tcPr>
          <w:p w14:paraId="754A31BB" w14:textId="77777777" w:rsidR="006E0661" w:rsidRDefault="006E0661" w:rsidP="009539AD">
            <w:pPr>
              <w:rPr>
                <w:rFonts w:cstheme="minorHAnsi"/>
                <w:b/>
                <w:sz w:val="24"/>
                <w:szCs w:val="24"/>
              </w:rPr>
            </w:pPr>
          </w:p>
        </w:tc>
      </w:tr>
      <w:tr w:rsidR="006E0661" w14:paraId="0FC0145F" w14:textId="77777777" w:rsidTr="0034494B">
        <w:tc>
          <w:tcPr>
            <w:tcW w:w="3599" w:type="dxa"/>
          </w:tcPr>
          <w:p w14:paraId="79C9B439" w14:textId="77777777" w:rsidR="006E0661" w:rsidRDefault="006E0661" w:rsidP="009539AD">
            <w:pPr>
              <w:rPr>
                <w:rFonts w:cstheme="minorHAnsi"/>
                <w:b/>
                <w:sz w:val="24"/>
                <w:szCs w:val="24"/>
              </w:rPr>
            </w:pPr>
          </w:p>
        </w:tc>
        <w:tc>
          <w:tcPr>
            <w:tcW w:w="1999" w:type="dxa"/>
          </w:tcPr>
          <w:p w14:paraId="4A13ECBC" w14:textId="77777777" w:rsidR="006E0661" w:rsidRDefault="006E0661" w:rsidP="009539AD">
            <w:pPr>
              <w:rPr>
                <w:rFonts w:cstheme="minorHAnsi"/>
                <w:b/>
                <w:sz w:val="24"/>
                <w:szCs w:val="24"/>
              </w:rPr>
            </w:pPr>
          </w:p>
        </w:tc>
        <w:tc>
          <w:tcPr>
            <w:tcW w:w="3363" w:type="dxa"/>
          </w:tcPr>
          <w:p w14:paraId="796DD637" w14:textId="77777777" w:rsidR="006E0661" w:rsidRDefault="006E0661" w:rsidP="009539AD">
            <w:pPr>
              <w:rPr>
                <w:rFonts w:cstheme="minorHAnsi"/>
                <w:b/>
                <w:sz w:val="24"/>
                <w:szCs w:val="24"/>
              </w:rPr>
            </w:pPr>
          </w:p>
        </w:tc>
        <w:tc>
          <w:tcPr>
            <w:tcW w:w="3766" w:type="dxa"/>
          </w:tcPr>
          <w:p w14:paraId="05BFE7BB" w14:textId="77777777" w:rsidR="006E0661" w:rsidRDefault="006E0661" w:rsidP="009539AD">
            <w:pPr>
              <w:rPr>
                <w:rFonts w:cstheme="minorHAnsi"/>
                <w:b/>
                <w:sz w:val="24"/>
                <w:szCs w:val="24"/>
              </w:rPr>
            </w:pPr>
          </w:p>
        </w:tc>
        <w:tc>
          <w:tcPr>
            <w:tcW w:w="2661" w:type="dxa"/>
          </w:tcPr>
          <w:p w14:paraId="2E29AC34" w14:textId="77777777" w:rsidR="006E0661" w:rsidRDefault="006E0661" w:rsidP="009539AD">
            <w:pPr>
              <w:rPr>
                <w:rFonts w:cstheme="minorHAnsi"/>
                <w:b/>
                <w:sz w:val="24"/>
                <w:szCs w:val="24"/>
              </w:rPr>
            </w:pPr>
          </w:p>
        </w:tc>
      </w:tr>
      <w:tr w:rsidR="006E0661" w14:paraId="00F55107" w14:textId="77777777" w:rsidTr="0034494B">
        <w:tc>
          <w:tcPr>
            <w:tcW w:w="3599" w:type="dxa"/>
          </w:tcPr>
          <w:p w14:paraId="56DA2CF1" w14:textId="77777777" w:rsidR="006E0661" w:rsidRDefault="006E0661" w:rsidP="009539AD">
            <w:pPr>
              <w:rPr>
                <w:rFonts w:cstheme="minorHAnsi"/>
                <w:b/>
                <w:sz w:val="24"/>
                <w:szCs w:val="24"/>
              </w:rPr>
            </w:pPr>
          </w:p>
        </w:tc>
        <w:tc>
          <w:tcPr>
            <w:tcW w:w="1999" w:type="dxa"/>
          </w:tcPr>
          <w:p w14:paraId="0AFB0EBE" w14:textId="77777777" w:rsidR="006E0661" w:rsidRDefault="006E0661" w:rsidP="009539AD">
            <w:pPr>
              <w:rPr>
                <w:rFonts w:cstheme="minorHAnsi"/>
                <w:b/>
                <w:sz w:val="24"/>
                <w:szCs w:val="24"/>
              </w:rPr>
            </w:pPr>
          </w:p>
        </w:tc>
        <w:tc>
          <w:tcPr>
            <w:tcW w:w="3363" w:type="dxa"/>
          </w:tcPr>
          <w:p w14:paraId="5C7145CB" w14:textId="77777777" w:rsidR="006E0661" w:rsidRDefault="006E0661" w:rsidP="009539AD">
            <w:pPr>
              <w:rPr>
                <w:rFonts w:cstheme="minorHAnsi"/>
                <w:b/>
                <w:sz w:val="24"/>
                <w:szCs w:val="24"/>
              </w:rPr>
            </w:pPr>
          </w:p>
        </w:tc>
        <w:tc>
          <w:tcPr>
            <w:tcW w:w="3766" w:type="dxa"/>
          </w:tcPr>
          <w:p w14:paraId="008F747C" w14:textId="77777777" w:rsidR="006E0661" w:rsidRDefault="006E0661" w:rsidP="009539AD">
            <w:pPr>
              <w:rPr>
                <w:rFonts w:cstheme="minorHAnsi"/>
                <w:b/>
                <w:sz w:val="24"/>
                <w:szCs w:val="24"/>
              </w:rPr>
            </w:pPr>
          </w:p>
        </w:tc>
        <w:tc>
          <w:tcPr>
            <w:tcW w:w="2661" w:type="dxa"/>
          </w:tcPr>
          <w:p w14:paraId="1A747691" w14:textId="77777777" w:rsidR="006E0661" w:rsidRDefault="006E0661" w:rsidP="009539AD">
            <w:pPr>
              <w:rPr>
                <w:rFonts w:cstheme="minorHAnsi"/>
                <w:b/>
                <w:sz w:val="24"/>
                <w:szCs w:val="24"/>
              </w:rPr>
            </w:pPr>
          </w:p>
        </w:tc>
      </w:tr>
      <w:tr w:rsidR="006E0661" w14:paraId="19C2275C" w14:textId="77777777" w:rsidTr="0034494B">
        <w:tc>
          <w:tcPr>
            <w:tcW w:w="3599" w:type="dxa"/>
          </w:tcPr>
          <w:p w14:paraId="5E3228EF" w14:textId="77777777" w:rsidR="006E0661" w:rsidRDefault="006E0661" w:rsidP="009539AD">
            <w:pPr>
              <w:rPr>
                <w:rFonts w:cstheme="minorHAnsi"/>
                <w:b/>
                <w:sz w:val="24"/>
                <w:szCs w:val="24"/>
              </w:rPr>
            </w:pPr>
          </w:p>
        </w:tc>
        <w:tc>
          <w:tcPr>
            <w:tcW w:w="1999" w:type="dxa"/>
          </w:tcPr>
          <w:p w14:paraId="4559418A" w14:textId="77777777" w:rsidR="006E0661" w:rsidRDefault="006E0661" w:rsidP="009539AD">
            <w:pPr>
              <w:rPr>
                <w:rFonts w:cstheme="minorHAnsi"/>
                <w:b/>
                <w:sz w:val="24"/>
                <w:szCs w:val="24"/>
              </w:rPr>
            </w:pPr>
          </w:p>
        </w:tc>
        <w:tc>
          <w:tcPr>
            <w:tcW w:w="3363" w:type="dxa"/>
          </w:tcPr>
          <w:p w14:paraId="0C341743" w14:textId="77777777" w:rsidR="006E0661" w:rsidRDefault="006E0661" w:rsidP="009539AD">
            <w:pPr>
              <w:rPr>
                <w:rFonts w:cstheme="minorHAnsi"/>
                <w:b/>
                <w:sz w:val="24"/>
                <w:szCs w:val="24"/>
              </w:rPr>
            </w:pPr>
          </w:p>
        </w:tc>
        <w:tc>
          <w:tcPr>
            <w:tcW w:w="3766" w:type="dxa"/>
          </w:tcPr>
          <w:p w14:paraId="456D2DCC" w14:textId="77777777" w:rsidR="006E0661" w:rsidRDefault="006E0661" w:rsidP="009539AD">
            <w:pPr>
              <w:rPr>
                <w:rFonts w:cstheme="minorHAnsi"/>
                <w:b/>
                <w:sz w:val="24"/>
                <w:szCs w:val="24"/>
              </w:rPr>
            </w:pPr>
          </w:p>
        </w:tc>
        <w:tc>
          <w:tcPr>
            <w:tcW w:w="2661" w:type="dxa"/>
          </w:tcPr>
          <w:p w14:paraId="0882B764" w14:textId="77777777" w:rsidR="006E0661" w:rsidRDefault="006E0661" w:rsidP="009539AD">
            <w:pPr>
              <w:rPr>
                <w:rFonts w:cstheme="minorHAnsi"/>
                <w:b/>
                <w:sz w:val="24"/>
                <w:szCs w:val="24"/>
              </w:rPr>
            </w:pPr>
          </w:p>
        </w:tc>
      </w:tr>
      <w:tr w:rsidR="006E0661" w14:paraId="39DC0F42" w14:textId="77777777" w:rsidTr="0034494B">
        <w:tc>
          <w:tcPr>
            <w:tcW w:w="3599" w:type="dxa"/>
          </w:tcPr>
          <w:p w14:paraId="486CB875" w14:textId="77777777" w:rsidR="006E0661" w:rsidRDefault="006E0661" w:rsidP="009539AD">
            <w:pPr>
              <w:rPr>
                <w:rFonts w:cstheme="minorHAnsi"/>
                <w:b/>
                <w:sz w:val="24"/>
                <w:szCs w:val="24"/>
              </w:rPr>
            </w:pPr>
          </w:p>
        </w:tc>
        <w:tc>
          <w:tcPr>
            <w:tcW w:w="1999" w:type="dxa"/>
          </w:tcPr>
          <w:p w14:paraId="0DED37A6" w14:textId="77777777" w:rsidR="006E0661" w:rsidRDefault="006E0661" w:rsidP="009539AD">
            <w:pPr>
              <w:rPr>
                <w:rFonts w:cstheme="minorHAnsi"/>
                <w:b/>
                <w:sz w:val="24"/>
                <w:szCs w:val="24"/>
              </w:rPr>
            </w:pPr>
          </w:p>
        </w:tc>
        <w:tc>
          <w:tcPr>
            <w:tcW w:w="3363" w:type="dxa"/>
          </w:tcPr>
          <w:p w14:paraId="607C984B" w14:textId="77777777" w:rsidR="006E0661" w:rsidRDefault="006E0661" w:rsidP="009539AD">
            <w:pPr>
              <w:rPr>
                <w:rFonts w:cstheme="minorHAnsi"/>
                <w:b/>
                <w:sz w:val="24"/>
                <w:szCs w:val="24"/>
              </w:rPr>
            </w:pPr>
          </w:p>
        </w:tc>
        <w:tc>
          <w:tcPr>
            <w:tcW w:w="3766" w:type="dxa"/>
          </w:tcPr>
          <w:p w14:paraId="26EB6FE8" w14:textId="77777777" w:rsidR="006E0661" w:rsidRDefault="006E0661" w:rsidP="009539AD">
            <w:pPr>
              <w:rPr>
                <w:rFonts w:cstheme="minorHAnsi"/>
                <w:b/>
                <w:sz w:val="24"/>
                <w:szCs w:val="24"/>
              </w:rPr>
            </w:pPr>
          </w:p>
        </w:tc>
        <w:tc>
          <w:tcPr>
            <w:tcW w:w="2661" w:type="dxa"/>
          </w:tcPr>
          <w:p w14:paraId="3130D805" w14:textId="77777777" w:rsidR="006E0661" w:rsidRDefault="006E0661" w:rsidP="009539AD">
            <w:pPr>
              <w:rPr>
                <w:rFonts w:cstheme="minorHAnsi"/>
                <w:b/>
                <w:sz w:val="24"/>
                <w:szCs w:val="24"/>
              </w:rPr>
            </w:pPr>
          </w:p>
        </w:tc>
      </w:tr>
      <w:tr w:rsidR="006E0661" w14:paraId="4A593CB5" w14:textId="77777777" w:rsidTr="0034494B">
        <w:tc>
          <w:tcPr>
            <w:tcW w:w="3599" w:type="dxa"/>
          </w:tcPr>
          <w:p w14:paraId="4A422FD7" w14:textId="77777777" w:rsidR="006E0661" w:rsidRDefault="006E0661" w:rsidP="009539AD">
            <w:pPr>
              <w:rPr>
                <w:rFonts w:cstheme="minorHAnsi"/>
                <w:b/>
                <w:sz w:val="24"/>
                <w:szCs w:val="24"/>
              </w:rPr>
            </w:pPr>
          </w:p>
        </w:tc>
        <w:tc>
          <w:tcPr>
            <w:tcW w:w="1999" w:type="dxa"/>
          </w:tcPr>
          <w:p w14:paraId="68323547" w14:textId="77777777" w:rsidR="006E0661" w:rsidRDefault="006E0661" w:rsidP="009539AD">
            <w:pPr>
              <w:rPr>
                <w:rFonts w:cstheme="minorHAnsi"/>
                <w:b/>
                <w:sz w:val="24"/>
                <w:szCs w:val="24"/>
              </w:rPr>
            </w:pPr>
          </w:p>
        </w:tc>
        <w:tc>
          <w:tcPr>
            <w:tcW w:w="3363" w:type="dxa"/>
          </w:tcPr>
          <w:p w14:paraId="6932CD64" w14:textId="77777777" w:rsidR="006E0661" w:rsidRDefault="006E0661" w:rsidP="009539AD">
            <w:pPr>
              <w:rPr>
                <w:rFonts w:cstheme="minorHAnsi"/>
                <w:b/>
                <w:sz w:val="24"/>
                <w:szCs w:val="24"/>
              </w:rPr>
            </w:pPr>
          </w:p>
        </w:tc>
        <w:tc>
          <w:tcPr>
            <w:tcW w:w="3766" w:type="dxa"/>
          </w:tcPr>
          <w:p w14:paraId="5CFE650B" w14:textId="77777777" w:rsidR="006E0661" w:rsidRDefault="006E0661" w:rsidP="009539AD">
            <w:pPr>
              <w:rPr>
                <w:rFonts w:cstheme="minorHAnsi"/>
                <w:b/>
                <w:sz w:val="24"/>
                <w:szCs w:val="24"/>
              </w:rPr>
            </w:pPr>
          </w:p>
        </w:tc>
        <w:tc>
          <w:tcPr>
            <w:tcW w:w="2661" w:type="dxa"/>
          </w:tcPr>
          <w:p w14:paraId="26775088" w14:textId="77777777" w:rsidR="006E0661" w:rsidRDefault="006E0661" w:rsidP="009539AD">
            <w:pPr>
              <w:rPr>
                <w:rFonts w:cstheme="minorHAnsi"/>
                <w:b/>
                <w:sz w:val="24"/>
                <w:szCs w:val="24"/>
              </w:rPr>
            </w:pPr>
          </w:p>
        </w:tc>
      </w:tr>
      <w:tr w:rsidR="006E0661" w14:paraId="5E3CC737" w14:textId="77777777" w:rsidTr="0034494B">
        <w:tc>
          <w:tcPr>
            <w:tcW w:w="3599" w:type="dxa"/>
          </w:tcPr>
          <w:p w14:paraId="5C7ADAA5" w14:textId="77777777" w:rsidR="006E0661" w:rsidRDefault="006E0661" w:rsidP="009539AD">
            <w:pPr>
              <w:rPr>
                <w:rFonts w:cstheme="minorHAnsi"/>
                <w:b/>
                <w:sz w:val="24"/>
                <w:szCs w:val="24"/>
              </w:rPr>
            </w:pPr>
          </w:p>
        </w:tc>
        <w:tc>
          <w:tcPr>
            <w:tcW w:w="1999" w:type="dxa"/>
          </w:tcPr>
          <w:p w14:paraId="7022E58C" w14:textId="77777777" w:rsidR="006E0661" w:rsidRDefault="006E0661" w:rsidP="009539AD">
            <w:pPr>
              <w:rPr>
                <w:rFonts w:cstheme="minorHAnsi"/>
                <w:b/>
                <w:sz w:val="24"/>
                <w:szCs w:val="24"/>
              </w:rPr>
            </w:pPr>
          </w:p>
        </w:tc>
        <w:tc>
          <w:tcPr>
            <w:tcW w:w="3363" w:type="dxa"/>
          </w:tcPr>
          <w:p w14:paraId="05CD247F" w14:textId="77777777" w:rsidR="006E0661" w:rsidRDefault="006E0661" w:rsidP="009539AD">
            <w:pPr>
              <w:rPr>
                <w:rFonts w:cstheme="minorHAnsi"/>
                <w:b/>
                <w:sz w:val="24"/>
                <w:szCs w:val="24"/>
              </w:rPr>
            </w:pPr>
          </w:p>
        </w:tc>
        <w:tc>
          <w:tcPr>
            <w:tcW w:w="3766" w:type="dxa"/>
          </w:tcPr>
          <w:p w14:paraId="29FDE0B3" w14:textId="77777777" w:rsidR="006E0661" w:rsidRDefault="006E0661" w:rsidP="009539AD">
            <w:pPr>
              <w:rPr>
                <w:rFonts w:cstheme="minorHAnsi"/>
                <w:b/>
                <w:sz w:val="24"/>
                <w:szCs w:val="24"/>
              </w:rPr>
            </w:pPr>
          </w:p>
        </w:tc>
        <w:tc>
          <w:tcPr>
            <w:tcW w:w="2661" w:type="dxa"/>
          </w:tcPr>
          <w:p w14:paraId="0BA1EE39" w14:textId="77777777" w:rsidR="006E0661" w:rsidRDefault="006E0661" w:rsidP="009539AD">
            <w:pPr>
              <w:rPr>
                <w:rFonts w:cstheme="minorHAnsi"/>
                <w:b/>
                <w:sz w:val="24"/>
                <w:szCs w:val="24"/>
              </w:rPr>
            </w:pPr>
          </w:p>
        </w:tc>
      </w:tr>
    </w:tbl>
    <w:p w14:paraId="5CB35FE5" w14:textId="77777777" w:rsidR="006E0661" w:rsidRDefault="006E0661" w:rsidP="009539AD">
      <w:pPr>
        <w:rPr>
          <w:rFonts w:cstheme="minorHAnsi"/>
          <w:b/>
          <w:sz w:val="24"/>
          <w:szCs w:val="24"/>
        </w:rPr>
      </w:pPr>
    </w:p>
    <w:p w14:paraId="6872C901" w14:textId="1FA8A48C" w:rsidR="006E0661" w:rsidRDefault="000260B3" w:rsidP="000260B3">
      <w:pPr>
        <w:rPr>
          <w:rFonts w:cstheme="minorHAnsi"/>
          <w:b/>
          <w:sz w:val="24"/>
          <w:szCs w:val="24"/>
        </w:rPr>
      </w:pPr>
      <w:r w:rsidRPr="000260B3">
        <w:rPr>
          <w:rFonts w:cstheme="minorHAnsi"/>
          <w:b/>
          <w:sz w:val="24"/>
          <w:szCs w:val="24"/>
        </w:rPr>
        <w:t>Please e</w:t>
      </w:r>
      <w:r w:rsidR="006E0661">
        <w:rPr>
          <w:rFonts w:cstheme="minorHAnsi"/>
          <w:b/>
          <w:sz w:val="24"/>
          <w:szCs w:val="24"/>
        </w:rPr>
        <w:t>mail your completed booking</w:t>
      </w:r>
      <w:r w:rsidRPr="000260B3">
        <w:rPr>
          <w:rFonts w:cstheme="minorHAnsi"/>
          <w:b/>
          <w:sz w:val="24"/>
          <w:szCs w:val="24"/>
        </w:rPr>
        <w:t xml:space="preserve"> form to the </w:t>
      </w:r>
      <w:r w:rsidR="004714C9">
        <w:rPr>
          <w:rFonts w:cstheme="minorHAnsi"/>
          <w:b/>
          <w:sz w:val="24"/>
          <w:szCs w:val="24"/>
        </w:rPr>
        <w:t>Integrated Personalised Care</w:t>
      </w:r>
      <w:r w:rsidRPr="000260B3">
        <w:rPr>
          <w:rFonts w:cstheme="minorHAnsi"/>
          <w:b/>
          <w:sz w:val="24"/>
          <w:szCs w:val="24"/>
        </w:rPr>
        <w:t xml:space="preserve"> Training Tea</w:t>
      </w:r>
      <w:r w:rsidR="001A05BD">
        <w:rPr>
          <w:rFonts w:cstheme="minorHAnsi"/>
          <w:b/>
          <w:sz w:val="24"/>
          <w:szCs w:val="24"/>
        </w:rPr>
        <w:t xml:space="preserve">m at </w:t>
      </w:r>
      <w:hyperlink r:id="rId9" w:history="1">
        <w:r w:rsidR="004C172B" w:rsidRPr="0006375A">
          <w:rPr>
            <w:rStyle w:val="Hyperlink"/>
            <w:rFonts w:cstheme="minorHAnsi"/>
            <w:b/>
            <w:sz w:val="24"/>
            <w:szCs w:val="24"/>
          </w:rPr>
          <w:t>lpt.fipc@nhs.net</w:t>
        </w:r>
      </w:hyperlink>
      <w:r w:rsidR="001A05BD">
        <w:rPr>
          <w:rFonts w:cstheme="minorHAnsi"/>
          <w:b/>
          <w:sz w:val="24"/>
          <w:szCs w:val="24"/>
        </w:rPr>
        <w:t>.</w:t>
      </w:r>
    </w:p>
    <w:p w14:paraId="16960C06" w14:textId="77777777" w:rsidR="000260B3" w:rsidRPr="000260B3" w:rsidRDefault="000260B3" w:rsidP="000260B3">
      <w:pPr>
        <w:rPr>
          <w:rFonts w:cstheme="minorHAnsi"/>
          <w:sz w:val="24"/>
          <w:szCs w:val="24"/>
        </w:rPr>
      </w:pPr>
      <w:r w:rsidRPr="000260B3">
        <w:rPr>
          <w:rFonts w:cstheme="minorHAnsi"/>
          <w:sz w:val="24"/>
          <w:szCs w:val="24"/>
        </w:rPr>
        <w:t>Thank you.</w:t>
      </w:r>
    </w:p>
    <w:p w14:paraId="155801CC" w14:textId="20EE8590" w:rsidR="00977F48" w:rsidRPr="000260B3" w:rsidRDefault="004714C9" w:rsidP="00766F7E">
      <w:pPr>
        <w:rPr>
          <w:rFonts w:cstheme="minorHAnsi"/>
          <w:sz w:val="24"/>
          <w:szCs w:val="24"/>
        </w:rPr>
      </w:pPr>
      <w:r>
        <w:rPr>
          <w:rFonts w:cstheme="minorHAnsi"/>
          <w:sz w:val="24"/>
          <w:szCs w:val="24"/>
        </w:rPr>
        <w:t>Integrated Personalised Care</w:t>
      </w:r>
      <w:r w:rsidR="000260B3" w:rsidRPr="000260B3">
        <w:rPr>
          <w:rFonts w:cstheme="minorHAnsi"/>
          <w:sz w:val="24"/>
          <w:szCs w:val="24"/>
        </w:rPr>
        <w:t xml:space="preserve"> Training Team - Leicestershire Partnership Trust</w:t>
      </w:r>
    </w:p>
    <w:sectPr w:rsidR="00977F48" w:rsidRPr="000260B3" w:rsidSect="001A05BD">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550F9" w14:textId="77777777" w:rsidR="001104CE" w:rsidRDefault="001104CE" w:rsidP="000A2FCB">
      <w:pPr>
        <w:spacing w:after="0" w:line="240" w:lineRule="auto"/>
      </w:pPr>
      <w:r>
        <w:separator/>
      </w:r>
    </w:p>
  </w:endnote>
  <w:endnote w:type="continuationSeparator" w:id="0">
    <w:p w14:paraId="379D7D15" w14:textId="77777777" w:rsidR="001104CE" w:rsidRDefault="001104CE" w:rsidP="000A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7094072"/>
      <w:docPartObj>
        <w:docPartGallery w:val="Page Numbers (Bottom of Page)"/>
        <w:docPartUnique/>
      </w:docPartObj>
    </w:sdtPr>
    <w:sdtEndPr>
      <w:rPr>
        <w:noProof/>
      </w:rPr>
    </w:sdtEndPr>
    <w:sdtContent>
      <w:p w14:paraId="029616D2" w14:textId="14DE4C33" w:rsidR="000A2FCB" w:rsidRDefault="000A2FCB">
        <w:pPr>
          <w:pStyle w:val="Footer"/>
          <w:jc w:val="center"/>
        </w:pPr>
        <w:r>
          <w:fldChar w:fldCharType="begin"/>
        </w:r>
        <w:r>
          <w:instrText xml:space="preserve"> PAGE   \* MERGEFORMAT </w:instrText>
        </w:r>
        <w:r>
          <w:fldChar w:fldCharType="separate"/>
        </w:r>
        <w:r w:rsidR="0034494B">
          <w:rPr>
            <w:noProof/>
          </w:rPr>
          <w:t>3</w:t>
        </w:r>
        <w:r>
          <w:rPr>
            <w:noProof/>
          </w:rPr>
          <w:fldChar w:fldCharType="end"/>
        </w:r>
      </w:p>
    </w:sdtContent>
  </w:sdt>
  <w:p w14:paraId="52F63467" w14:textId="77777777" w:rsidR="000A2FCB" w:rsidRDefault="000A2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308CD" w14:textId="77777777" w:rsidR="001104CE" w:rsidRDefault="001104CE" w:rsidP="000A2FCB">
      <w:pPr>
        <w:spacing w:after="0" w:line="240" w:lineRule="auto"/>
      </w:pPr>
      <w:r>
        <w:separator/>
      </w:r>
    </w:p>
  </w:footnote>
  <w:footnote w:type="continuationSeparator" w:id="0">
    <w:p w14:paraId="175E8246" w14:textId="77777777" w:rsidR="001104CE" w:rsidRDefault="001104CE" w:rsidP="000A2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5B00"/>
    <w:multiLevelType w:val="hybridMultilevel"/>
    <w:tmpl w:val="C186E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C121C"/>
    <w:multiLevelType w:val="hybridMultilevel"/>
    <w:tmpl w:val="D5E8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A1BBE"/>
    <w:multiLevelType w:val="hybridMultilevel"/>
    <w:tmpl w:val="13CAA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704A29"/>
    <w:multiLevelType w:val="hybridMultilevel"/>
    <w:tmpl w:val="9F8C3FC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3CE6767B"/>
    <w:multiLevelType w:val="hybridMultilevel"/>
    <w:tmpl w:val="5700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572BB4"/>
    <w:multiLevelType w:val="hybridMultilevel"/>
    <w:tmpl w:val="C608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F4FC6"/>
    <w:multiLevelType w:val="hybridMultilevel"/>
    <w:tmpl w:val="596AA5E4"/>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7ED21B79"/>
    <w:multiLevelType w:val="hybridMultilevel"/>
    <w:tmpl w:val="747C19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num w:numId="1" w16cid:durableId="2014524242">
    <w:abstractNumId w:val="5"/>
  </w:num>
  <w:num w:numId="2" w16cid:durableId="2000381948">
    <w:abstractNumId w:val="1"/>
  </w:num>
  <w:num w:numId="3" w16cid:durableId="1819374404">
    <w:abstractNumId w:val="4"/>
  </w:num>
  <w:num w:numId="4" w16cid:durableId="1949458487">
    <w:abstractNumId w:val="6"/>
  </w:num>
  <w:num w:numId="5" w16cid:durableId="267860571">
    <w:abstractNumId w:val="3"/>
  </w:num>
  <w:num w:numId="6" w16cid:durableId="1886746936">
    <w:abstractNumId w:val="0"/>
  </w:num>
  <w:num w:numId="7" w16cid:durableId="2063363497">
    <w:abstractNumId w:val="7"/>
  </w:num>
  <w:num w:numId="8" w16cid:durableId="967004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C"/>
    <w:rsid w:val="00000E63"/>
    <w:rsid w:val="000260B3"/>
    <w:rsid w:val="00034632"/>
    <w:rsid w:val="00086C2A"/>
    <w:rsid w:val="000A2FCB"/>
    <w:rsid w:val="00110043"/>
    <w:rsid w:val="001104CE"/>
    <w:rsid w:val="0011366E"/>
    <w:rsid w:val="0017078B"/>
    <w:rsid w:val="0017691E"/>
    <w:rsid w:val="001A05BD"/>
    <w:rsid w:val="001A447E"/>
    <w:rsid w:val="001F0E94"/>
    <w:rsid w:val="00210404"/>
    <w:rsid w:val="00237AD5"/>
    <w:rsid w:val="002A3E5C"/>
    <w:rsid w:val="002C4648"/>
    <w:rsid w:val="002F6F98"/>
    <w:rsid w:val="003324EE"/>
    <w:rsid w:val="0034494B"/>
    <w:rsid w:val="0036732E"/>
    <w:rsid w:val="003963B1"/>
    <w:rsid w:val="003B7D88"/>
    <w:rsid w:val="003C7205"/>
    <w:rsid w:val="00407CA3"/>
    <w:rsid w:val="00450D89"/>
    <w:rsid w:val="00467302"/>
    <w:rsid w:val="004714C9"/>
    <w:rsid w:val="00485593"/>
    <w:rsid w:val="004C172B"/>
    <w:rsid w:val="004C4AD2"/>
    <w:rsid w:val="00514018"/>
    <w:rsid w:val="005516DE"/>
    <w:rsid w:val="005635A6"/>
    <w:rsid w:val="005E16E4"/>
    <w:rsid w:val="00600DD3"/>
    <w:rsid w:val="006C35A8"/>
    <w:rsid w:val="006E0661"/>
    <w:rsid w:val="006F0AB5"/>
    <w:rsid w:val="0070366A"/>
    <w:rsid w:val="00766F7E"/>
    <w:rsid w:val="00784CC3"/>
    <w:rsid w:val="007A4365"/>
    <w:rsid w:val="007F68C6"/>
    <w:rsid w:val="008327D3"/>
    <w:rsid w:val="008E136A"/>
    <w:rsid w:val="008F5792"/>
    <w:rsid w:val="009539AD"/>
    <w:rsid w:val="00957988"/>
    <w:rsid w:val="00977F48"/>
    <w:rsid w:val="009C581B"/>
    <w:rsid w:val="009C6F49"/>
    <w:rsid w:val="009D7A0B"/>
    <w:rsid w:val="00A76EA9"/>
    <w:rsid w:val="00A817F6"/>
    <w:rsid w:val="00A907D4"/>
    <w:rsid w:val="00AA4E32"/>
    <w:rsid w:val="00AD124E"/>
    <w:rsid w:val="00AD3130"/>
    <w:rsid w:val="00B23A06"/>
    <w:rsid w:val="00BC4F0E"/>
    <w:rsid w:val="00C127F5"/>
    <w:rsid w:val="00C1515B"/>
    <w:rsid w:val="00CD4E64"/>
    <w:rsid w:val="00D0122D"/>
    <w:rsid w:val="00D21FC6"/>
    <w:rsid w:val="00D42706"/>
    <w:rsid w:val="00D71A49"/>
    <w:rsid w:val="00D72743"/>
    <w:rsid w:val="00D7610C"/>
    <w:rsid w:val="00E10586"/>
    <w:rsid w:val="00E40DD2"/>
    <w:rsid w:val="00E634E1"/>
    <w:rsid w:val="00E72619"/>
    <w:rsid w:val="00EC3F22"/>
    <w:rsid w:val="00F022C8"/>
    <w:rsid w:val="00F8779F"/>
    <w:rsid w:val="00FF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B68B"/>
  <w15:docId w15:val="{F0B3A7AA-7238-427A-B8ED-6366CFB2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04"/>
    <w:pPr>
      <w:ind w:left="720"/>
      <w:contextualSpacing/>
    </w:pPr>
  </w:style>
  <w:style w:type="table" w:styleId="TableGrid">
    <w:name w:val="Table Grid"/>
    <w:basedOn w:val="TableNormal"/>
    <w:uiPriority w:val="59"/>
    <w:rsid w:val="0021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FCB"/>
  </w:style>
  <w:style w:type="paragraph" w:styleId="Footer">
    <w:name w:val="footer"/>
    <w:basedOn w:val="Normal"/>
    <w:link w:val="FooterChar"/>
    <w:uiPriority w:val="99"/>
    <w:unhideWhenUsed/>
    <w:rsid w:val="000A2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FCB"/>
  </w:style>
  <w:style w:type="paragraph" w:styleId="BalloonText">
    <w:name w:val="Balloon Text"/>
    <w:basedOn w:val="Normal"/>
    <w:link w:val="BalloonTextChar"/>
    <w:uiPriority w:val="99"/>
    <w:semiHidden/>
    <w:unhideWhenUsed/>
    <w:rsid w:val="00953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9AD"/>
    <w:rPr>
      <w:rFonts w:ascii="Tahoma" w:hAnsi="Tahoma" w:cs="Tahoma"/>
      <w:sz w:val="16"/>
      <w:szCs w:val="16"/>
    </w:rPr>
  </w:style>
  <w:style w:type="character" w:styleId="Hyperlink">
    <w:name w:val="Hyperlink"/>
    <w:basedOn w:val="DefaultParagraphFont"/>
    <w:uiPriority w:val="99"/>
    <w:unhideWhenUsed/>
    <w:rsid w:val="00AA4E32"/>
    <w:rPr>
      <w:color w:val="0000FF" w:themeColor="hyperlink"/>
      <w:u w:val="single"/>
    </w:rPr>
  </w:style>
  <w:style w:type="character" w:customStyle="1" w:styleId="UnresolvedMention1">
    <w:name w:val="Unresolved Mention1"/>
    <w:basedOn w:val="DefaultParagraphFont"/>
    <w:uiPriority w:val="99"/>
    <w:semiHidden/>
    <w:unhideWhenUsed/>
    <w:rsid w:val="001A05BD"/>
    <w:rPr>
      <w:color w:val="605E5C"/>
      <w:shd w:val="clear" w:color="auto" w:fill="E1DFDD"/>
    </w:rPr>
  </w:style>
  <w:style w:type="character" w:styleId="UnresolvedMention">
    <w:name w:val="Unresolved Mention"/>
    <w:basedOn w:val="DefaultParagraphFont"/>
    <w:uiPriority w:val="99"/>
    <w:semiHidden/>
    <w:unhideWhenUsed/>
    <w:rsid w:val="004C1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BE68.9FB36A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pt.fipc@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 Gregory</dc:creator>
  <cp:lastModifiedBy>BRIGGS, Helen (LEICESTERSHIRE PARTNERSHIP NHS TRUST)</cp:lastModifiedBy>
  <cp:revision>4</cp:revision>
  <dcterms:created xsi:type="dcterms:W3CDTF">2024-04-24T06:59:00Z</dcterms:created>
  <dcterms:modified xsi:type="dcterms:W3CDTF">2024-07-09T08:19:00Z</dcterms:modified>
</cp:coreProperties>
</file>